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png" ContentType="image/png"/>
  <Override PartName="/word/media/image3.jpeg" ContentType="image/jpeg"/>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spacing w:lineRule="auto" w:line="276"/>
        <w:rPr>
          <w:rFonts w:ascii="Arial" w:hAnsi="Arial" w:eastAsia="Arial" w:cs="Arial"/>
          <w:color w:val="000000"/>
          <w:sz w:val="22"/>
          <w:szCs w:val="22"/>
        </w:rPr>
      </w:pPr>
      <w:r>
        <w:rPr>
          <w:rFonts w:eastAsia="Arial" w:cs="Arial" w:ascii="Arial" w:hAnsi="Arial"/>
          <w:color w:val="000000"/>
          <w:sz w:val="22"/>
          <w:szCs w:val="22"/>
        </w:rPr>
      </w:r>
    </w:p>
    <w:tbl>
      <w:tblPr>
        <w:tblStyle w:val="a3"/>
        <w:tblW w:w="9635"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159"/>
        <w:gridCol w:w="2311"/>
        <w:gridCol w:w="2203"/>
        <w:gridCol w:w="1471"/>
        <w:gridCol w:w="390"/>
        <w:gridCol w:w="3100"/>
      </w:tblGrid>
      <w:tr>
        <w:trPr>
          <w:trHeight w:val="819" w:hRule="atLeast"/>
        </w:trPr>
        <w:tc>
          <w:tcPr>
            <w:tcW w:w="4673" w:type="dxa"/>
            <w:gridSpan w:val="3"/>
            <w:tcBorders/>
            <w:shd w:color="auto" w:fill="auto" w:val="clear"/>
          </w:tcPr>
          <w:p>
            <w:pPr>
              <w:pStyle w:val="Normal"/>
              <w:rPr>
                <w:rFonts w:ascii="Liberation Sans Narrow" w:hAnsi="Liberation Sans Narrow" w:eastAsia="Liberation Sans Narrow" w:cs="Liberation Sans Narrow"/>
                <w:color w:val="000000"/>
                <w:sz w:val="18"/>
                <w:szCs w:val="18"/>
              </w:rPr>
            </w:pPr>
            <w:r>
              <w:rPr/>
              <w:drawing>
                <wp:inline distT="0" distB="0" distL="0" distR="0">
                  <wp:extent cx="2898775" cy="1009015"/>
                  <wp:effectExtent l="0" t="0" r="0" b="0"/>
                  <wp:docPr id="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
                          <pic:cNvPicPr>
                            <a:picLocks noChangeAspect="1" noChangeArrowheads="1"/>
                          </pic:cNvPicPr>
                        </pic:nvPicPr>
                        <pic:blipFill>
                          <a:blip r:embed="rId2"/>
                          <a:srcRect l="-175" t="-501" r="-175" b="-501"/>
                          <a:stretch>
                            <a:fillRect/>
                          </a:stretch>
                        </pic:blipFill>
                        <pic:spPr bwMode="auto">
                          <a:xfrm>
                            <a:off x="0" y="0"/>
                            <a:ext cx="2898775" cy="1009015"/>
                          </a:xfrm>
                          <a:prstGeom prst="rect">
                            <a:avLst/>
                          </a:prstGeom>
                        </pic:spPr>
                      </pic:pic>
                    </a:graphicData>
                  </a:graphic>
                </wp:inline>
              </w:drawing>
            </w:r>
          </w:p>
        </w:tc>
        <w:tc>
          <w:tcPr>
            <w:tcW w:w="1861" w:type="dxa"/>
            <w:gridSpan w:val="2"/>
            <w:tcBorders/>
            <w:shd w:color="auto" w:fill="auto" w:val="clear"/>
          </w:tcPr>
          <w:p>
            <w:pPr>
              <w:pStyle w:val="Normal"/>
              <w:jc w:val="center"/>
              <w:rPr>
                <w:rFonts w:ascii="Liberation Sans Narrow" w:hAnsi="Liberation Sans Narrow" w:eastAsia="Liberation Sans Narrow" w:cs="Liberation Sans Narrow"/>
                <w:color w:val="000000"/>
                <w:sz w:val="18"/>
                <w:szCs w:val="18"/>
              </w:rPr>
            </w:pPr>
            <w:r>
              <w:rPr>
                <w:rFonts w:eastAsia="Liberation Sans Narrow" w:cs="Liberation Sans Narrow" w:ascii="Liberation Sans Narrow" w:hAnsi="Liberation Sans Narrow"/>
                <w:color w:val="000000"/>
                <w:sz w:val="18"/>
                <w:szCs w:val="18"/>
              </w:rPr>
            </w:r>
          </w:p>
        </w:tc>
        <w:tc>
          <w:tcPr>
            <w:tcW w:w="3100" w:type="dxa"/>
            <w:tcBorders/>
            <w:shd w:color="auto" w:fill="auto" w:val="clear"/>
          </w:tcPr>
          <w:p>
            <w:pPr>
              <w:pStyle w:val="Normal"/>
              <w:jc w:val="right"/>
              <w:rPr>
                <w:rFonts w:ascii="Arial" w:hAnsi="Arial" w:eastAsia="Arial" w:cs="Arial"/>
                <w:smallCaps/>
                <w:color w:val="666666"/>
                <w:sz w:val="10"/>
                <w:szCs w:val="10"/>
              </w:rPr>
            </w:pPr>
            <w:r>
              <w:rPr/>
              <w:drawing>
                <wp:inline distT="0" distB="0" distL="0" distR="0">
                  <wp:extent cx="551815" cy="586740"/>
                  <wp:effectExtent l="0" t="0" r="0" b="0"/>
                  <wp:docPr id="2"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
                          <pic:cNvPicPr>
                            <a:picLocks noChangeAspect="1" noChangeArrowheads="1"/>
                          </pic:cNvPicPr>
                        </pic:nvPicPr>
                        <pic:blipFill>
                          <a:blip r:embed="rId3"/>
                          <a:srcRect l="-278" t="-253" r="-278" b="-253"/>
                          <a:stretch>
                            <a:fillRect/>
                          </a:stretch>
                        </pic:blipFill>
                        <pic:spPr bwMode="auto">
                          <a:xfrm>
                            <a:off x="0" y="0"/>
                            <a:ext cx="551815" cy="586740"/>
                          </a:xfrm>
                          <a:prstGeom prst="rect">
                            <a:avLst/>
                          </a:prstGeom>
                        </pic:spPr>
                      </pic:pic>
                    </a:graphicData>
                  </a:graphic>
                </wp:inline>
              </w:drawing>
            </w:r>
          </w:p>
          <w:p>
            <w:pPr>
              <w:pStyle w:val="Normal"/>
              <w:jc w:val="right"/>
              <w:rPr>
                <w:rFonts w:ascii="Arial" w:hAnsi="Arial" w:eastAsia="Arial" w:cs="Arial"/>
                <w:smallCaps/>
                <w:color w:val="666666"/>
                <w:sz w:val="10"/>
                <w:szCs w:val="10"/>
              </w:rPr>
            </w:pPr>
            <w:r>
              <w:rPr>
                <w:rFonts w:eastAsia="Arial" w:cs="Arial" w:ascii="Arial" w:hAnsi="Arial"/>
                <w:smallCaps/>
                <w:color w:val="666666"/>
                <w:sz w:val="10"/>
                <w:szCs w:val="10"/>
              </w:rPr>
            </w:r>
          </w:p>
          <w:p>
            <w:pPr>
              <w:pStyle w:val="Normal"/>
              <w:jc w:val="right"/>
              <w:rPr>
                <w:rFonts w:ascii="Liberation Sans Narrow" w:hAnsi="Liberation Sans Narrow" w:eastAsia="Liberation Sans Narrow" w:cs="Liberation Sans Narrow"/>
                <w:color w:val="000000"/>
                <w:sz w:val="16"/>
                <w:szCs w:val="16"/>
              </w:rPr>
            </w:pPr>
            <w:r>
              <w:rPr/>
              <w:drawing>
                <wp:inline distT="0" distB="0" distL="0" distR="0">
                  <wp:extent cx="1527175" cy="370840"/>
                  <wp:effectExtent l="0" t="0" r="0" b="0"/>
                  <wp:docPr id="3" name="image3.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jpg" descr=""/>
                          <pic:cNvPicPr>
                            <a:picLocks noChangeAspect="1" noChangeArrowheads="1"/>
                          </pic:cNvPicPr>
                        </pic:nvPicPr>
                        <pic:blipFill>
                          <a:blip r:embed="rId4"/>
                          <a:srcRect l="-64" t="-268" r="-64" b="-268"/>
                          <a:stretch>
                            <a:fillRect/>
                          </a:stretch>
                        </pic:blipFill>
                        <pic:spPr bwMode="auto">
                          <a:xfrm>
                            <a:off x="0" y="0"/>
                            <a:ext cx="1527175" cy="370840"/>
                          </a:xfrm>
                          <a:prstGeom prst="rect">
                            <a:avLst/>
                          </a:prstGeom>
                        </pic:spPr>
                      </pic:pic>
                    </a:graphicData>
                  </a:graphic>
                </wp:inline>
              </w:drawing>
            </w:r>
          </w:p>
        </w:tc>
      </w:tr>
      <w:tr>
        <w:trPr/>
        <w:tc>
          <w:tcPr>
            <w:tcW w:w="159" w:type="dxa"/>
            <w:tcBorders/>
            <w:shd w:color="auto" w:fill="auto" w:val="clear"/>
          </w:tcPr>
          <w:p>
            <w:pPr>
              <w:pStyle w:val="Normal"/>
              <w:rPr>
                <w:rFonts w:ascii="Liberation Sans Narrow" w:hAnsi="Liberation Sans Narrow" w:eastAsia="Liberation Sans Narrow" w:cs="Liberation Sans Narrow"/>
                <w:color w:val="000000"/>
                <w:sz w:val="16"/>
                <w:szCs w:val="16"/>
              </w:rPr>
            </w:pPr>
            <w:r>
              <w:rPr>
                <w:rFonts w:eastAsia="Liberation Sans Narrow" w:cs="Liberation Sans Narrow" w:ascii="Liberation Sans Narrow" w:hAnsi="Liberation Sans Narrow"/>
                <w:color w:val="000000"/>
                <w:sz w:val="16"/>
                <w:szCs w:val="16"/>
              </w:rPr>
            </w:r>
          </w:p>
        </w:tc>
        <w:tc>
          <w:tcPr>
            <w:tcW w:w="9475" w:type="dxa"/>
            <w:gridSpan w:val="5"/>
            <w:tcBorders/>
            <w:shd w:color="auto" w:fill="auto" w:val="clear"/>
          </w:tcPr>
          <w:p>
            <w:pPr>
              <w:pStyle w:val="Normal"/>
              <w:rPr>
                <w:rFonts w:cs="Times New Roman"/>
                <w:color w:val="000000"/>
              </w:rPr>
            </w:pPr>
            <w:r>
              <w:rPr>
                <w:rFonts w:eastAsia="Arial" w:cs="Arial" w:ascii="Arial" w:hAnsi="Arial"/>
                <w:i/>
                <w:color w:val="666666"/>
                <w:sz w:val="16"/>
                <w:szCs w:val="16"/>
              </w:rPr>
              <w:t>agraria agroalimentare agroindustria | chimica, materiali e biotecnologie | costruzioni, ambiente e territorio | sistema moda | servizi per la sanità e l'assistenza sociale | corso operatore del benessere | agenzia formativa Regione Toscana  IS0059 – ISO9001</w:t>
            </w:r>
          </w:p>
        </w:tc>
      </w:tr>
      <w:tr>
        <w:trPr/>
        <w:tc>
          <w:tcPr>
            <w:tcW w:w="159" w:type="dxa"/>
            <w:tcBorders/>
            <w:shd w:color="auto" w:fill="auto" w:val="clear"/>
          </w:tcPr>
          <w:p>
            <w:pPr>
              <w:pStyle w:val="Normal"/>
              <w:rPr>
                <w:rFonts w:ascii="Liberation Sans Narrow" w:hAnsi="Liberation Sans Narrow" w:eastAsia="Liberation Sans Narrow" w:cs="Liberation Sans Narrow"/>
                <w:color w:val="000000"/>
                <w:sz w:val="16"/>
                <w:szCs w:val="16"/>
              </w:rPr>
            </w:pPr>
            <w:r>
              <w:rPr>
                <w:rFonts w:eastAsia="Liberation Sans Narrow" w:cs="Liberation Sans Narrow" w:ascii="Liberation Sans Narrow" w:hAnsi="Liberation Sans Narrow"/>
                <w:color w:val="000000"/>
                <w:sz w:val="16"/>
                <w:szCs w:val="16"/>
              </w:rPr>
            </w:r>
          </w:p>
        </w:tc>
        <w:tc>
          <w:tcPr>
            <w:tcW w:w="2311" w:type="dxa"/>
            <w:tcBorders>
              <w:bottom w:val="single" w:sz="8" w:space="0" w:color="3333FF"/>
            </w:tcBorders>
            <w:shd w:color="auto" w:fill="auto" w:val="clear"/>
          </w:tcPr>
          <w:p>
            <w:pPr>
              <w:pStyle w:val="Normal"/>
              <w:rPr>
                <w:rFonts w:cs="Times New Roman"/>
                <w:color w:val="000000"/>
              </w:rPr>
            </w:pPr>
            <w:r>
              <w:rPr>
                <w:rFonts w:eastAsia="Calibri" w:ascii="Calibri" w:hAnsi="Calibri"/>
                <w:b/>
                <w:color w:val="000000"/>
                <w:sz w:val="18"/>
                <w:szCs w:val="18"/>
              </w:rPr>
              <w:t>www.e-santoni.edu.it</w:t>
            </w:r>
          </w:p>
        </w:tc>
        <w:tc>
          <w:tcPr>
            <w:tcW w:w="3674" w:type="dxa"/>
            <w:gridSpan w:val="2"/>
            <w:tcBorders>
              <w:bottom w:val="single" w:sz="8" w:space="0" w:color="3333FF"/>
            </w:tcBorders>
            <w:shd w:color="auto" w:fill="auto" w:val="clear"/>
          </w:tcPr>
          <w:p>
            <w:pPr>
              <w:pStyle w:val="Normal"/>
              <w:jc w:val="center"/>
              <w:rPr>
                <w:rFonts w:cs="Times New Roman"/>
                <w:color w:val="000000"/>
              </w:rPr>
            </w:pPr>
            <w:r>
              <w:rPr>
                <w:rFonts w:eastAsia="Calibri" w:ascii="Calibri" w:hAnsi="Calibri"/>
                <w:color w:val="000000"/>
                <w:sz w:val="18"/>
                <w:szCs w:val="18"/>
              </w:rPr>
              <w:t xml:space="preserve">e-mail: </w:t>
            </w:r>
            <w:r>
              <w:rPr>
                <w:rFonts w:eastAsia="Calibri" w:ascii="Calibri" w:hAnsi="Calibri"/>
                <w:b/>
                <w:color w:val="000000"/>
                <w:sz w:val="18"/>
                <w:szCs w:val="18"/>
              </w:rPr>
              <w:t>piis003007@istruzione.it</w:t>
            </w:r>
          </w:p>
        </w:tc>
        <w:tc>
          <w:tcPr>
            <w:tcW w:w="3490" w:type="dxa"/>
            <w:gridSpan w:val="2"/>
            <w:tcBorders>
              <w:bottom w:val="single" w:sz="8" w:space="0" w:color="3333FF"/>
            </w:tcBorders>
            <w:shd w:color="auto" w:fill="auto" w:val="clear"/>
          </w:tcPr>
          <w:p>
            <w:pPr>
              <w:pStyle w:val="Normal"/>
              <w:jc w:val="right"/>
              <w:rPr>
                <w:rFonts w:cs="Times New Roman"/>
                <w:color w:val="000000"/>
              </w:rPr>
            </w:pPr>
            <w:r>
              <w:rPr>
                <w:rFonts w:eastAsia="Calibri" w:ascii="Calibri" w:hAnsi="Calibri"/>
                <w:color w:val="000000"/>
                <w:sz w:val="18"/>
                <w:szCs w:val="18"/>
              </w:rPr>
              <w:t xml:space="preserve">PEC: </w:t>
            </w:r>
            <w:r>
              <w:rPr>
                <w:rFonts w:eastAsia="Calibri" w:ascii="Calibri" w:hAnsi="Calibri"/>
                <w:b/>
                <w:color w:val="000000"/>
                <w:sz w:val="18"/>
                <w:szCs w:val="18"/>
              </w:rPr>
              <w:t>piis003007@pec.istruzione.it</w:t>
            </w:r>
          </w:p>
        </w:tc>
      </w:tr>
    </w:tbl>
    <w:p>
      <w:pPr>
        <w:pStyle w:val="Normal"/>
        <w:rPr/>
      </w:pPr>
      <w:r>
        <w:rPr/>
      </w:r>
    </w:p>
    <w:p>
      <w:pPr>
        <w:pStyle w:val="Normal"/>
        <w:tabs>
          <w:tab w:val="clear" w:pos="720"/>
          <w:tab w:val="center" w:pos="4819" w:leader="none"/>
          <w:tab w:val="right" w:pos="9638" w:leader="none"/>
        </w:tabs>
        <w:jc w:val="center"/>
        <w:rPr>
          <w:rFonts w:ascii="Calibri" w:hAnsi="Calibri" w:eastAsia="Calibri"/>
          <w:b/>
          <w:color w:val="000000"/>
          <w:sz w:val="28"/>
          <w:szCs w:val="28"/>
        </w:rPr>
      </w:pPr>
      <w:bookmarkStart w:id="0" w:name="_heading=h.gjdgxs"/>
      <w:bookmarkEnd w:id="0"/>
      <w:r>
        <w:rPr>
          <w:rFonts w:eastAsia="Calibri" w:ascii="Calibri" w:hAnsi="Calibri"/>
          <w:b/>
          <w:color w:val="000000"/>
          <w:sz w:val="28"/>
          <w:szCs w:val="28"/>
        </w:rPr>
        <w:t>PIANO DI LAVORO ANNUALE DEL DOCENTE A.S. 20</w:t>
      </w:r>
      <w:r>
        <w:rPr>
          <w:rFonts w:eastAsia="Calibri" w:ascii="Calibri" w:hAnsi="Calibri"/>
          <w:b/>
          <w:sz w:val="28"/>
          <w:szCs w:val="28"/>
        </w:rPr>
        <w:t>23</w:t>
      </w:r>
      <w:r>
        <w:rPr>
          <w:rFonts w:eastAsia="Calibri" w:ascii="Calibri" w:hAnsi="Calibri"/>
          <w:b/>
          <w:color w:val="000000"/>
          <w:sz w:val="28"/>
          <w:szCs w:val="28"/>
        </w:rPr>
        <w:t>/24</w:t>
      </w:r>
    </w:p>
    <w:p>
      <w:pPr>
        <w:pStyle w:val="Normal"/>
        <w:tabs>
          <w:tab w:val="clear" w:pos="720"/>
          <w:tab w:val="center" w:pos="4819" w:leader="none"/>
          <w:tab w:val="right" w:pos="9638" w:leader="none"/>
        </w:tabs>
        <w:rPr>
          <w:rFonts w:ascii="Calibri" w:hAnsi="Calibri" w:eastAsia="Calibri"/>
          <w:sz w:val="24"/>
          <w:szCs w:val="24"/>
        </w:rPr>
      </w:pPr>
      <w:r>
        <w:rPr>
          <w:rFonts w:eastAsia="Calibri" w:ascii="Calibri" w:hAnsi="Calibri"/>
          <w:sz w:val="24"/>
          <w:szCs w:val="24"/>
        </w:rPr>
      </w:r>
    </w:p>
    <w:p>
      <w:pPr>
        <w:pStyle w:val="Normal"/>
        <w:tabs>
          <w:tab w:val="clear" w:pos="720"/>
          <w:tab w:val="center" w:pos="4819" w:leader="none"/>
          <w:tab w:val="right" w:pos="9638" w:leader="none"/>
        </w:tabs>
        <w:jc w:val="both"/>
        <w:rPr>
          <w:rFonts w:ascii="Calibri" w:hAnsi="Calibri" w:eastAsia="Calibri"/>
          <w:b/>
          <w:sz w:val="24"/>
          <w:szCs w:val="24"/>
        </w:rPr>
      </w:pPr>
      <w:r>
        <w:rPr>
          <w:rFonts w:eastAsia="Calibri" w:ascii="Calibri" w:hAnsi="Calibri"/>
          <w:b/>
          <w:sz w:val="24"/>
          <w:szCs w:val="24"/>
        </w:rPr>
      </w:r>
      <w:bookmarkStart w:id="1" w:name="_heading=h.4muz54wz7ni7"/>
      <w:bookmarkStart w:id="2" w:name="_heading=h.4muz54wz7ni7"/>
      <w:bookmarkEnd w:id="2"/>
    </w:p>
    <w:p>
      <w:pPr>
        <w:pStyle w:val="Normal"/>
        <w:tabs>
          <w:tab w:val="clear" w:pos="720"/>
          <w:tab w:val="center" w:pos="4819" w:leader="none"/>
          <w:tab w:val="right" w:pos="9638" w:leader="none"/>
        </w:tabs>
        <w:jc w:val="both"/>
        <w:rPr>
          <w:rFonts w:ascii="Calibri" w:hAnsi="Calibri" w:eastAsia="Calibri"/>
          <w:sz w:val="24"/>
          <w:szCs w:val="24"/>
        </w:rPr>
      </w:pPr>
      <w:bookmarkStart w:id="3" w:name="_heading=h.1i4gvvmky6lf"/>
      <w:bookmarkEnd w:id="3"/>
      <w:r>
        <w:rPr>
          <w:rFonts w:eastAsia="Calibri" w:ascii="Calibri" w:hAnsi="Calibri"/>
          <w:b/>
          <w:sz w:val="24"/>
          <w:szCs w:val="24"/>
        </w:rPr>
        <w:t>Nome e cognome dei docenti</w:t>
      </w:r>
      <w:r>
        <w:rPr>
          <w:rFonts w:eastAsia="Calibri" w:ascii="Calibri" w:hAnsi="Calibri"/>
          <w:sz w:val="24"/>
          <w:szCs w:val="24"/>
        </w:rPr>
        <w:t>: Donatella Ciucci – Carlo Corridori (ITP)</w:t>
      </w:r>
    </w:p>
    <w:p>
      <w:pPr>
        <w:pStyle w:val="Normal"/>
        <w:tabs>
          <w:tab w:val="clear" w:pos="720"/>
          <w:tab w:val="center" w:pos="4819" w:leader="none"/>
          <w:tab w:val="right" w:pos="9638" w:leader="none"/>
        </w:tabs>
        <w:jc w:val="both"/>
        <w:rPr>
          <w:rFonts w:ascii="Calibri" w:hAnsi="Calibri" w:eastAsia="Calibri"/>
          <w:sz w:val="24"/>
          <w:szCs w:val="24"/>
        </w:rPr>
      </w:pPr>
      <w:r>
        <w:rPr>
          <w:rFonts w:eastAsia="Calibri" w:ascii="Calibri" w:hAnsi="Calibri"/>
          <w:sz w:val="24"/>
          <w:szCs w:val="24"/>
        </w:rPr>
      </w:r>
      <w:bookmarkStart w:id="4" w:name="_heading=h.jrsf0v17y9up"/>
      <w:bookmarkStart w:id="5" w:name="_heading=h.jrsf0v17y9up"/>
      <w:bookmarkEnd w:id="5"/>
    </w:p>
    <w:p>
      <w:pPr>
        <w:pStyle w:val="Normal"/>
        <w:tabs>
          <w:tab w:val="clear" w:pos="720"/>
          <w:tab w:val="center" w:pos="4819" w:leader="none"/>
          <w:tab w:val="right" w:pos="9638" w:leader="none"/>
        </w:tabs>
        <w:jc w:val="both"/>
        <w:rPr>
          <w:rFonts w:ascii="Calibri" w:hAnsi="Calibri" w:eastAsia="Calibri"/>
          <w:sz w:val="24"/>
          <w:szCs w:val="24"/>
        </w:rPr>
      </w:pPr>
      <w:bookmarkStart w:id="6" w:name="_heading=h.l4ln8tk5f5mi"/>
      <w:bookmarkEnd w:id="6"/>
      <w:r>
        <w:rPr>
          <w:rFonts w:eastAsia="Calibri" w:ascii="Calibri" w:hAnsi="Calibri"/>
          <w:b/>
          <w:sz w:val="24"/>
          <w:szCs w:val="24"/>
        </w:rPr>
        <w:t>Disciplina insegnata</w:t>
      </w:r>
      <w:r>
        <w:rPr>
          <w:rFonts w:eastAsia="Calibri" w:ascii="Calibri" w:hAnsi="Calibri"/>
          <w:sz w:val="24"/>
          <w:szCs w:val="24"/>
        </w:rPr>
        <w:t xml:space="preserve">: </w:t>
      </w:r>
      <w:r>
        <w:rPr>
          <w:rFonts w:eastAsia="Calibri" w:ascii="Calibri" w:hAnsi="Calibri"/>
        </w:rPr>
        <w:t>Chimica organica e biochimica</w:t>
      </w:r>
    </w:p>
    <w:p>
      <w:pPr>
        <w:pStyle w:val="Normal"/>
        <w:tabs>
          <w:tab w:val="clear" w:pos="720"/>
          <w:tab w:val="center" w:pos="4819" w:leader="none"/>
          <w:tab w:val="right" w:pos="9638" w:leader="none"/>
        </w:tabs>
        <w:jc w:val="both"/>
        <w:rPr>
          <w:rFonts w:ascii="Calibri" w:hAnsi="Calibri" w:eastAsia="Calibri"/>
          <w:sz w:val="24"/>
          <w:szCs w:val="24"/>
        </w:rPr>
      </w:pPr>
      <w:r>
        <w:rPr>
          <w:rFonts w:eastAsia="Calibri" w:ascii="Calibri" w:hAnsi="Calibri"/>
          <w:sz w:val="24"/>
          <w:szCs w:val="24"/>
        </w:rPr>
      </w:r>
      <w:bookmarkStart w:id="7" w:name="_heading=h.kz53r8dcjmbb"/>
      <w:bookmarkStart w:id="8" w:name="_heading=h.kz53r8dcjmbb"/>
      <w:bookmarkEnd w:id="8"/>
    </w:p>
    <w:p>
      <w:pPr>
        <w:pStyle w:val="Normal"/>
        <w:keepNext w:val="true"/>
        <w:tabs>
          <w:tab w:val="clear" w:pos="720"/>
          <w:tab w:val="left" w:pos="708" w:leader="none"/>
        </w:tabs>
        <w:ind w:left="432"/>
        <w:rPr>
          <w:rFonts w:ascii="Calibri" w:hAnsi="Calibri" w:eastAsia="Calibri"/>
          <w:b/>
          <w:sz w:val="24"/>
          <w:szCs w:val="24"/>
        </w:rPr>
      </w:pPr>
      <w:r>
        <w:rPr>
          <w:rFonts w:eastAsia="Calibri" w:ascii="Calibri" w:hAnsi="Calibri"/>
          <w:b/>
          <w:sz w:val="24"/>
          <w:szCs w:val="24"/>
        </w:rPr>
        <w:t xml:space="preserve">Libro/i di testo in uso  </w:t>
      </w:r>
      <w:r>
        <w:rPr>
          <w:rFonts w:cs="Calibri" w:ascii="Calibri" w:hAnsi="Calibri" w:asciiTheme="minorHAnsi" w:cstheme="minorHAnsi" w:hAnsiTheme="minorHAnsi"/>
        </w:rPr>
        <w:t>Harth H, Hadad CCraine L.E., “Chimica Organica ottava edizione”- ZANICHELLI</w:t>
      </w:r>
    </w:p>
    <w:p>
      <w:pPr>
        <w:pStyle w:val="Normal"/>
        <w:keepNext w:val="true"/>
        <w:tabs>
          <w:tab w:val="clear" w:pos="720"/>
          <w:tab w:val="left" w:pos="708" w:leader="none"/>
        </w:tabs>
        <w:ind w:left="432"/>
        <w:rPr>
          <w:rFonts w:ascii="Calibri" w:hAnsi="Calibri" w:eastAsia="Calibri"/>
          <w:b/>
          <w:sz w:val="24"/>
          <w:szCs w:val="24"/>
        </w:rPr>
      </w:pPr>
      <w:r>
        <w:rPr>
          <w:rFonts w:eastAsia="Calibri" w:ascii="Calibri" w:hAnsi="Calibri"/>
          <w:b/>
          <w:sz w:val="24"/>
          <w:szCs w:val="24"/>
        </w:rPr>
      </w:r>
    </w:p>
    <w:p>
      <w:pPr>
        <w:pStyle w:val="Normal"/>
        <w:keepNext w:val="true"/>
        <w:tabs>
          <w:tab w:val="clear" w:pos="720"/>
          <w:tab w:val="left" w:pos="708" w:leader="none"/>
        </w:tabs>
        <w:ind w:left="432"/>
        <w:rPr>
          <w:rFonts w:ascii="Calibri" w:hAnsi="Calibri" w:eastAsia="Calibri"/>
          <w:b/>
          <w:sz w:val="24"/>
          <w:szCs w:val="24"/>
        </w:rPr>
      </w:pPr>
      <w:r>
        <w:rPr>
          <w:rFonts w:eastAsia="Calibri" w:ascii="Calibri" w:hAnsi="Calibri"/>
          <w:b/>
          <w:sz w:val="24"/>
          <w:szCs w:val="24"/>
        </w:rPr>
        <w:t xml:space="preserve">Classe e Sezione    </w:t>
      </w:r>
      <w:r>
        <w:rPr>
          <w:rFonts w:eastAsia="Calibri" w:ascii="Calibri" w:hAnsi="Calibri"/>
          <w:sz w:val="24"/>
          <w:szCs w:val="24"/>
        </w:rPr>
        <w:t xml:space="preserve">4 </w:t>
      </w:r>
      <w:r>
        <w:rPr>
          <w:rFonts w:eastAsia="Calibri" w:ascii="Calibri" w:hAnsi="Calibri"/>
          <w:b w:val="false"/>
          <w:bCs w:val="false"/>
          <w:sz w:val="24"/>
          <w:szCs w:val="24"/>
        </w:rPr>
        <w:t>G</w:t>
      </w:r>
    </w:p>
    <w:p>
      <w:pPr>
        <w:pStyle w:val="Normal"/>
        <w:keepNext w:val="true"/>
        <w:tabs>
          <w:tab w:val="clear" w:pos="720"/>
          <w:tab w:val="left" w:pos="708" w:leader="none"/>
        </w:tabs>
        <w:rPr>
          <w:rFonts w:ascii="Calibri" w:hAnsi="Calibri" w:eastAsia="Calibri"/>
          <w:b/>
          <w:sz w:val="24"/>
          <w:szCs w:val="24"/>
        </w:rPr>
      </w:pPr>
      <w:r>
        <w:rPr>
          <w:rFonts w:eastAsia="Calibri" w:ascii="Calibri" w:hAnsi="Calibri"/>
          <w:b/>
          <w:sz w:val="24"/>
          <w:szCs w:val="24"/>
        </w:rPr>
      </w:r>
    </w:p>
    <w:p>
      <w:pPr>
        <w:pStyle w:val="Normal"/>
        <w:keepNext w:val="true"/>
        <w:tabs>
          <w:tab w:val="clear" w:pos="720"/>
          <w:tab w:val="left" w:pos="708" w:leader="none"/>
        </w:tabs>
        <w:ind w:left="432"/>
        <w:rPr>
          <w:rFonts w:ascii="Calibri" w:hAnsi="Calibri" w:eastAsia="Calibri"/>
          <w:b/>
          <w:sz w:val="24"/>
          <w:szCs w:val="24"/>
        </w:rPr>
      </w:pPr>
      <w:r>
        <w:rPr>
          <w:rFonts w:eastAsia="Calibri" w:ascii="Calibri" w:hAnsi="Calibri"/>
          <w:b/>
          <w:sz w:val="24"/>
          <w:szCs w:val="24"/>
        </w:rPr>
        <w:t xml:space="preserve">Indirizzo di studio  </w:t>
      </w:r>
      <w:r>
        <w:rPr>
          <w:rFonts w:eastAsia="Calibri" w:ascii="Calibri" w:hAnsi="Calibri"/>
          <w:sz w:val="24"/>
          <w:szCs w:val="24"/>
        </w:rPr>
        <w:t>Chimica, materiali e biotecnologie – Articolazione Biotecnologie Sanitarie.</w:t>
      </w:r>
    </w:p>
    <w:p>
      <w:pPr>
        <w:pStyle w:val="Normal"/>
        <w:tabs>
          <w:tab w:val="clear" w:pos="720"/>
          <w:tab w:val="center" w:pos="4819" w:leader="none"/>
          <w:tab w:val="right" w:pos="9638" w:leader="none"/>
        </w:tabs>
        <w:rPr>
          <w:rFonts w:ascii="Calibri" w:hAnsi="Calibri" w:eastAsia="Calibri"/>
          <w:sz w:val="24"/>
          <w:szCs w:val="24"/>
        </w:rPr>
      </w:pPr>
      <w:r>
        <w:rPr>
          <w:rFonts w:eastAsia="Calibri" w:ascii="Calibri" w:hAnsi="Calibri"/>
          <w:sz w:val="24"/>
          <w:szCs w:val="24"/>
        </w:rPr>
      </w:r>
    </w:p>
    <w:p>
      <w:pPr>
        <w:pStyle w:val="Normal"/>
        <w:tabs>
          <w:tab w:val="clear" w:pos="720"/>
          <w:tab w:val="center" w:pos="4819" w:leader="none"/>
          <w:tab w:val="right" w:pos="9638" w:leader="none"/>
        </w:tabs>
        <w:rPr>
          <w:rFonts w:ascii="Calibri" w:hAnsi="Calibri" w:eastAsia="Calibri"/>
          <w:sz w:val="24"/>
          <w:szCs w:val="24"/>
        </w:rPr>
      </w:pPr>
      <w:r>
        <w:rPr>
          <w:rFonts w:eastAsia="Calibri" w:ascii="Calibri" w:hAnsi="Calibri"/>
          <w:sz w:val="24"/>
          <w:szCs w:val="24"/>
        </w:rPr>
      </w:r>
    </w:p>
    <w:p>
      <w:pPr>
        <w:pStyle w:val="Normal"/>
        <w:tabs>
          <w:tab w:val="clear" w:pos="720"/>
          <w:tab w:val="center" w:pos="4819" w:leader="none"/>
          <w:tab w:val="right" w:pos="9638" w:leader="none"/>
        </w:tabs>
        <w:rPr>
          <w:rFonts w:ascii="Calibri" w:hAnsi="Calibri" w:eastAsia="Calibri"/>
          <w:b/>
          <w:sz w:val="24"/>
          <w:szCs w:val="24"/>
        </w:rPr>
      </w:pPr>
      <w:r>
        <w:rPr>
          <w:rFonts w:eastAsia="Calibri" w:ascii="Calibri" w:hAnsi="Calibri"/>
          <w:b/>
          <w:sz w:val="24"/>
          <w:szCs w:val="24"/>
        </w:rPr>
        <w:t>1. Competenze che si intendono sviluppare o traguardi di competenza</w:t>
      </w:r>
    </w:p>
    <w:p>
      <w:pPr>
        <w:pStyle w:val="Normal"/>
        <w:tabs>
          <w:tab w:val="clear" w:pos="720"/>
          <w:tab w:val="center" w:pos="4819" w:leader="none"/>
          <w:tab w:val="right" w:pos="9638" w:leader="none"/>
        </w:tabs>
        <w:rPr>
          <w:rFonts w:ascii="Calibri" w:hAnsi="Calibri" w:eastAsia="Calibri"/>
          <w:i/>
          <w:i/>
          <w:sz w:val="24"/>
          <w:szCs w:val="24"/>
        </w:rPr>
      </w:pPr>
      <w:r>
        <w:rPr>
          <w:rFonts w:eastAsia="Calibri" w:ascii="Calibri" w:hAnsi="Calibri"/>
          <w:i/>
          <w:sz w:val="24"/>
          <w:szCs w:val="24"/>
        </w:rPr>
        <w:t>(fare riferimento alle Linee Guida e ai documenti dei dipartimenti)</w:t>
      </w:r>
    </w:p>
    <w:p>
      <w:pPr>
        <w:pStyle w:val="Normal"/>
        <w:tabs>
          <w:tab w:val="clear" w:pos="720"/>
          <w:tab w:val="center" w:pos="4819" w:leader="none"/>
          <w:tab w:val="right" w:pos="9638" w:leader="none"/>
        </w:tabs>
        <w:rPr>
          <w:rFonts w:ascii="Calibri" w:hAnsi="Calibri" w:eastAsia="Calibri"/>
          <w:sz w:val="12"/>
          <w:szCs w:val="12"/>
        </w:rPr>
      </w:pPr>
      <w:r>
        <w:rPr>
          <w:rFonts w:eastAsia="Calibri" w:ascii="Calibri" w:hAnsi="Calibri"/>
          <w:sz w:val="12"/>
          <w:szCs w:val="12"/>
        </w:rPr>
      </w:r>
    </w:p>
    <w:p>
      <w:pPr>
        <w:pStyle w:val="ListParagraph"/>
        <w:numPr>
          <w:ilvl w:val="0"/>
          <w:numId w:val="1"/>
        </w:numPr>
        <w:spacing w:before="0" w:after="0"/>
        <w:rPr>
          <w:rFonts w:eastAsia="Calibri" w:eastAsiaTheme="minorHAnsi"/>
          <w:color w:val="00000A"/>
          <w:lang w:eastAsia="en-US"/>
        </w:rPr>
      </w:pPr>
      <w:r>
        <w:rPr>
          <w:rFonts w:eastAsia="Calibri" w:eastAsiaTheme="minorHAnsi"/>
          <w:color w:val="00000A"/>
          <w:lang w:eastAsia="en-US"/>
        </w:rPr>
        <w:t>acquisire i dati ed esprimere qualitativamente e quantitativamente i risultati dalle osservazioni di un fenomeno tramite grandezze fondamentali e derivate</w:t>
      </w:r>
    </w:p>
    <w:p>
      <w:pPr>
        <w:pStyle w:val="ListParagraph"/>
        <w:numPr>
          <w:ilvl w:val="0"/>
          <w:numId w:val="1"/>
        </w:numPr>
        <w:spacing w:before="0" w:after="0"/>
        <w:rPr>
          <w:rFonts w:eastAsia="Calibri" w:eastAsiaTheme="minorHAnsi"/>
          <w:color w:val="00000A"/>
          <w:lang w:eastAsia="en-US"/>
        </w:rPr>
      </w:pPr>
      <w:r>
        <w:rPr>
          <w:rFonts w:eastAsia="Calibri" w:eastAsiaTheme="minorHAnsi"/>
          <w:color w:val="00000A"/>
          <w:lang w:eastAsia="en-US"/>
        </w:rPr>
        <w:t>individuare e gestire informazioni per organizzare le attività sperimentali</w:t>
      </w:r>
    </w:p>
    <w:p>
      <w:pPr>
        <w:pStyle w:val="ListParagraph"/>
        <w:numPr>
          <w:ilvl w:val="0"/>
          <w:numId w:val="1"/>
        </w:numPr>
        <w:spacing w:before="0" w:after="0"/>
        <w:rPr>
          <w:rFonts w:eastAsia="Calibri" w:eastAsiaTheme="minorHAnsi"/>
          <w:color w:val="00000A"/>
          <w:lang w:eastAsia="en-US"/>
        </w:rPr>
      </w:pPr>
      <w:r>
        <w:rPr>
          <w:rFonts w:eastAsia="Calibri" w:eastAsiaTheme="minorHAnsi"/>
          <w:color w:val="00000A"/>
          <w:lang w:eastAsia="en-US"/>
        </w:rPr>
        <w:t>utilizzare i concetti, i principi ed i modelli teorici della Chimica per interpretare la struttura dei sistemi e le loro trasformazioni</w:t>
      </w:r>
    </w:p>
    <w:p>
      <w:pPr>
        <w:pStyle w:val="ListParagraph"/>
        <w:numPr>
          <w:ilvl w:val="0"/>
          <w:numId w:val="1"/>
        </w:numPr>
        <w:spacing w:before="0" w:after="0"/>
        <w:rPr>
          <w:rFonts w:eastAsia="Calibri" w:eastAsiaTheme="minorHAnsi"/>
          <w:color w:val="00000A"/>
          <w:lang w:eastAsia="en-US"/>
        </w:rPr>
      </w:pPr>
      <w:r>
        <w:rPr>
          <w:rFonts w:eastAsia="Calibri" w:eastAsiaTheme="minorHAnsi"/>
          <w:color w:val="00000A"/>
          <w:lang w:eastAsia="en-US"/>
        </w:rPr>
        <w:t>elaborare progetti  e gestire attività di laboratorio</w:t>
      </w:r>
    </w:p>
    <w:p>
      <w:pPr>
        <w:pStyle w:val="ListParagraph"/>
        <w:numPr>
          <w:ilvl w:val="0"/>
          <w:numId w:val="1"/>
        </w:numPr>
        <w:spacing w:before="0" w:after="0"/>
        <w:rPr>
          <w:rFonts w:eastAsia="Calibri" w:eastAsiaTheme="minorHAnsi"/>
          <w:color w:val="00000A"/>
          <w:lang w:eastAsia="en-US"/>
        </w:rPr>
      </w:pPr>
      <w:r>
        <w:rPr>
          <w:rFonts w:eastAsia="Calibri" w:eastAsiaTheme="minorHAnsi"/>
          <w:color w:val="00000A"/>
          <w:lang w:eastAsia="en-US"/>
        </w:rPr>
        <w:t>controllare progetti ed attività, applicando le normative sulla protezione ambientale e sulla sicurezza</w:t>
      </w:r>
    </w:p>
    <w:p>
      <w:pPr>
        <w:pStyle w:val="ListParagraph"/>
        <w:numPr>
          <w:ilvl w:val="0"/>
          <w:numId w:val="1"/>
        </w:numPr>
        <w:spacing w:before="0" w:after="0"/>
        <w:rPr>
          <w:rFonts w:eastAsia="Calibri" w:eastAsiaTheme="minorHAnsi"/>
          <w:color w:val="00000A"/>
          <w:lang w:eastAsia="en-US"/>
        </w:rPr>
      </w:pPr>
      <w:r>
        <w:rPr>
          <w:rFonts w:eastAsia="Calibri" w:eastAsiaTheme="minorHAnsi"/>
          <w:color w:val="00000A"/>
          <w:lang w:eastAsia="en-US"/>
        </w:rPr>
        <w:t>redigere relazioni tecniche e documentare le attività individuali e di gruppo relative a situazioni professionali</w:t>
      </w:r>
    </w:p>
    <w:p>
      <w:pPr>
        <w:pStyle w:val="Normal"/>
        <w:tabs>
          <w:tab w:val="clear" w:pos="720"/>
          <w:tab w:val="center" w:pos="4819" w:leader="none"/>
          <w:tab w:val="right" w:pos="9638" w:leader="none"/>
        </w:tabs>
        <w:rPr>
          <w:rFonts w:ascii="Calibri" w:hAnsi="Calibri" w:eastAsia="Calibri"/>
          <w:sz w:val="24"/>
          <w:szCs w:val="24"/>
        </w:rPr>
      </w:pPr>
      <w:r>
        <w:rPr>
          <w:rFonts w:eastAsia="Calibri" w:ascii="Calibri" w:hAnsi="Calibri"/>
          <w:sz w:val="24"/>
          <w:szCs w:val="24"/>
        </w:rPr>
      </w:r>
    </w:p>
    <w:p>
      <w:pPr>
        <w:pStyle w:val="Normal"/>
        <w:tabs>
          <w:tab w:val="clear" w:pos="720"/>
          <w:tab w:val="center" w:pos="4819" w:leader="none"/>
          <w:tab w:val="right" w:pos="9638" w:leader="none"/>
        </w:tabs>
        <w:rPr>
          <w:rFonts w:ascii="Calibri" w:hAnsi="Calibri" w:eastAsia="Calibri"/>
          <w:sz w:val="24"/>
          <w:szCs w:val="24"/>
        </w:rPr>
      </w:pPr>
      <w:r>
        <w:rPr>
          <w:rFonts w:eastAsia="Calibri" w:ascii="Calibri" w:hAnsi="Calibri"/>
          <w:sz w:val="24"/>
          <w:szCs w:val="24"/>
        </w:rPr>
      </w:r>
    </w:p>
    <w:p>
      <w:pPr>
        <w:pStyle w:val="Normal"/>
        <w:tabs>
          <w:tab w:val="clear" w:pos="720"/>
          <w:tab w:val="center" w:pos="4819" w:leader="none"/>
          <w:tab w:val="right" w:pos="9638" w:leader="none"/>
        </w:tabs>
        <w:rPr>
          <w:rFonts w:ascii="Calibri" w:hAnsi="Calibri" w:eastAsia="Calibri"/>
          <w:b/>
          <w:sz w:val="24"/>
          <w:szCs w:val="24"/>
        </w:rPr>
      </w:pPr>
      <w:r>
        <w:rPr>
          <w:rFonts w:eastAsia="Calibri" w:ascii="Calibri" w:hAnsi="Calibri"/>
          <w:b/>
          <w:sz w:val="24"/>
          <w:szCs w:val="24"/>
        </w:rPr>
        <w:t xml:space="preserve">2. Descrizione di conoscenze e abilità, suddivise in percorsi didattici, evidenziando per ognuna quelle essenziali o minime </w:t>
      </w:r>
    </w:p>
    <w:p>
      <w:pPr>
        <w:pStyle w:val="Normal"/>
        <w:tabs>
          <w:tab w:val="clear" w:pos="720"/>
          <w:tab w:val="center" w:pos="4819" w:leader="none"/>
          <w:tab w:val="right" w:pos="9638" w:leader="none"/>
        </w:tabs>
        <w:rPr>
          <w:rFonts w:ascii="Calibri" w:hAnsi="Calibri" w:eastAsia="Calibri"/>
          <w:i/>
          <w:i/>
          <w:sz w:val="24"/>
          <w:szCs w:val="24"/>
        </w:rPr>
      </w:pPr>
      <w:r>
        <w:rPr>
          <w:rFonts w:eastAsia="Calibri" w:ascii="Calibri" w:hAnsi="Calibri"/>
          <w:i/>
          <w:sz w:val="24"/>
          <w:szCs w:val="24"/>
        </w:rPr>
        <w:t>(fare riferimento alle Linee Guida e ai documenti dei dipartimenti)</w:t>
      </w:r>
    </w:p>
    <w:p>
      <w:pPr>
        <w:pStyle w:val="Normal"/>
        <w:tabs>
          <w:tab w:val="clear" w:pos="720"/>
          <w:tab w:val="center" w:pos="4819" w:leader="none"/>
          <w:tab w:val="right" w:pos="9638" w:leader="none"/>
        </w:tabs>
        <w:rPr>
          <w:rFonts w:ascii="Calibri" w:hAnsi="Calibri" w:eastAsia="Calibri"/>
          <w:sz w:val="12"/>
          <w:szCs w:val="12"/>
        </w:rPr>
      </w:pPr>
      <w:r>
        <w:rPr>
          <w:rFonts w:eastAsia="Calibri" w:ascii="Calibri" w:hAnsi="Calibri"/>
          <w:sz w:val="12"/>
          <w:szCs w:val="12"/>
        </w:rPr>
      </w:r>
    </w:p>
    <w:p>
      <w:pPr>
        <w:pStyle w:val="Normal"/>
        <w:tabs>
          <w:tab w:val="clear" w:pos="720"/>
          <w:tab w:val="center" w:pos="4819" w:leader="none"/>
          <w:tab w:val="right" w:pos="9638" w:leader="none"/>
        </w:tabs>
        <w:rPr>
          <w:rFonts w:ascii="Calibri" w:hAnsi="Calibri" w:eastAsia="Calibri"/>
          <w:b/>
          <w:sz w:val="24"/>
          <w:szCs w:val="24"/>
        </w:rPr>
      </w:pPr>
      <w:r>
        <w:rPr>
          <w:rFonts w:eastAsia="Calibri" w:ascii="Calibri" w:hAnsi="Calibri"/>
          <w:b/>
          <w:sz w:val="24"/>
          <w:szCs w:val="24"/>
        </w:rPr>
        <w:t xml:space="preserve">Percorso 1   </w:t>
      </w:r>
      <w:r>
        <w:rPr>
          <w:rFonts w:eastAsia="Calibri" w:ascii="Calibri" w:hAnsi="Calibri"/>
          <w:b/>
          <w:sz w:val="24"/>
          <w:szCs w:val="24"/>
          <w:u w:val="single"/>
        </w:rPr>
        <w:t>Stereoisomeria</w:t>
      </w:r>
    </w:p>
    <w:p>
      <w:pPr>
        <w:pStyle w:val="Normal"/>
        <w:tabs>
          <w:tab w:val="clear" w:pos="720"/>
          <w:tab w:val="center" w:pos="4819" w:leader="none"/>
          <w:tab w:val="right" w:pos="9638" w:leader="none"/>
        </w:tabs>
        <w:rPr>
          <w:rFonts w:ascii="Verdana" w:hAnsi="Verdana"/>
          <w:b/>
          <w:sz w:val="19"/>
          <w:szCs w:val="19"/>
          <w:u w:val="single"/>
        </w:rPr>
      </w:pPr>
      <w:r>
        <w:rPr>
          <w:rFonts w:ascii="Verdana" w:hAnsi="Verdana"/>
          <w:b/>
          <w:sz w:val="19"/>
          <w:szCs w:val="19"/>
          <w:u w:val="single"/>
        </w:rPr>
      </w:r>
    </w:p>
    <w:p>
      <w:pPr>
        <w:pStyle w:val="TestoProgProgrammazioneIDEE72095"/>
        <w:spacing w:lineRule="auto" w:line="276"/>
        <w:rPr/>
      </w:pPr>
      <w:r>
        <w:rPr>
          <w:rFonts w:eastAsia="Calibri" w:cs="Calibri" w:ascii="Calibri" w:hAnsi="Calibri"/>
          <w:sz w:val="24"/>
          <w:szCs w:val="24"/>
          <w:u w:val="single"/>
        </w:rPr>
        <w:t>Competenze:</w:t>
      </w:r>
      <w:r>
        <w:rPr/>
        <w:tab/>
      </w:r>
    </w:p>
    <w:p>
      <w:pPr>
        <w:pStyle w:val="TestoProgProgrammazioneIDEE72095"/>
        <w:numPr>
          <w:ilvl w:val="0"/>
          <w:numId w:val="5"/>
        </w:numPr>
        <w:spacing w:lineRule="auto" w:line="24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Utilizzare i concetti, i principi ed i modelli teorici della chimica per interpretare la struttura dei sistemi e le loro trasformazioni</w:t>
      </w:r>
    </w:p>
    <w:p>
      <w:pPr>
        <w:pStyle w:val="ListParagraph"/>
        <w:spacing w:before="0" w:after="0"/>
        <w:rPr>
          <w:rFonts w:eastAsia="Calibri" w:eastAsiaTheme="minorHAnsi"/>
          <w:color w:val="00000A"/>
          <w:lang w:eastAsia="en-US"/>
        </w:rPr>
      </w:pPr>
      <w:r>
        <w:rPr>
          <w:rFonts w:eastAsia="Calibri" w:eastAsiaTheme="minorHAnsi"/>
          <w:color w:val="00000A"/>
          <w:lang w:eastAsia="en-US"/>
        </w:rPr>
      </w:r>
    </w:p>
    <w:p>
      <w:pPr>
        <w:pStyle w:val="Elenco1ProgrammazioneIDEE72095"/>
        <w:numPr>
          <w:ilvl w:val="0"/>
          <w:numId w:val="0"/>
        </w:numPr>
        <w:spacing w:lineRule="auto" w:line="276"/>
        <w:ind w:hanging="0" w:left="0"/>
        <w:rPr>
          <w:u w:val="single"/>
        </w:rPr>
      </w:pPr>
      <w:r>
        <w:rPr>
          <w:rFonts w:eastAsia="Calibri" w:cs="Calibri" w:ascii="Calibri" w:hAnsi="Calibri"/>
          <w:sz w:val="24"/>
          <w:szCs w:val="24"/>
          <w:u w:val="single"/>
        </w:rPr>
        <w:t>Conoscenze:</w:t>
      </w:r>
    </w:p>
    <w:p>
      <w:pPr>
        <w:pStyle w:val="ListParagraph"/>
        <w:numPr>
          <w:ilvl w:val="0"/>
          <w:numId w:val="1"/>
        </w:numPr>
        <w:spacing w:before="0" w:after="0"/>
        <w:rPr>
          <w:rFonts w:eastAsia="Calibri" w:eastAsiaTheme="minorHAnsi"/>
          <w:color w:val="00000A"/>
          <w:lang w:eastAsia="en-US"/>
        </w:rPr>
      </w:pPr>
      <w:r>
        <w:rPr>
          <w:rFonts w:eastAsia="Calibri" w:eastAsiaTheme="minorHAnsi"/>
          <w:color w:val="00000A"/>
          <w:lang w:eastAsia="en-US"/>
        </w:rPr>
        <w:t>Chiralità ed enantiomeria.</w:t>
      </w:r>
    </w:p>
    <w:p>
      <w:pPr>
        <w:pStyle w:val="ListParagraph"/>
        <w:numPr>
          <w:ilvl w:val="0"/>
          <w:numId w:val="1"/>
        </w:numPr>
        <w:spacing w:before="0" w:after="0"/>
        <w:rPr>
          <w:rFonts w:eastAsia="Calibri" w:eastAsiaTheme="minorHAnsi"/>
          <w:color w:val="00000A"/>
          <w:lang w:eastAsia="en-US"/>
        </w:rPr>
      </w:pPr>
      <w:r>
        <w:rPr>
          <w:rFonts w:eastAsia="Calibri" w:eastAsiaTheme="minorHAnsi"/>
          <w:color w:val="00000A"/>
          <w:lang w:eastAsia="en-US"/>
        </w:rPr>
        <w:t>L’atomo di carbonio come centro stereogenico.</w:t>
      </w:r>
    </w:p>
    <w:p>
      <w:pPr>
        <w:pStyle w:val="ListParagraph"/>
        <w:numPr>
          <w:ilvl w:val="0"/>
          <w:numId w:val="1"/>
        </w:numPr>
        <w:spacing w:before="0" w:after="0"/>
        <w:rPr>
          <w:rFonts w:eastAsia="Calibri" w:eastAsiaTheme="minorHAnsi"/>
          <w:color w:val="00000A"/>
          <w:lang w:eastAsia="en-US"/>
        </w:rPr>
      </w:pPr>
      <w:r>
        <w:rPr>
          <w:rFonts w:eastAsia="Calibri" w:eastAsiaTheme="minorHAnsi"/>
          <w:color w:val="00000A"/>
          <w:lang w:eastAsia="en-US"/>
        </w:rPr>
        <w:t>L’attività ottica degli enantiomeri e delle miscele racemiche.</w:t>
      </w:r>
    </w:p>
    <w:p>
      <w:pPr>
        <w:pStyle w:val="ListParagraph"/>
        <w:numPr>
          <w:ilvl w:val="0"/>
          <w:numId w:val="1"/>
        </w:numPr>
        <w:spacing w:before="0" w:after="0"/>
        <w:rPr>
          <w:rFonts w:eastAsia="Calibri" w:eastAsiaTheme="minorHAnsi"/>
          <w:color w:val="00000A"/>
          <w:lang w:eastAsia="en-US"/>
        </w:rPr>
      </w:pPr>
      <w:r>
        <w:rPr>
          <w:rFonts w:eastAsia="Calibri" w:eastAsiaTheme="minorHAnsi"/>
          <w:color w:val="00000A"/>
          <w:lang w:eastAsia="en-US"/>
        </w:rPr>
        <w:t>Le proiezioni di Fischer</w:t>
      </w:r>
    </w:p>
    <w:p>
      <w:pPr>
        <w:pStyle w:val="Normal"/>
        <w:tabs>
          <w:tab w:val="clear" w:pos="720"/>
          <w:tab w:val="center" w:pos="4819" w:leader="none"/>
          <w:tab w:val="right" w:pos="9638" w:leader="none"/>
        </w:tabs>
        <w:spacing w:lineRule="auto" w:line="276"/>
        <w:rPr>
          <w:rFonts w:ascii="Calibri" w:hAnsi="Calibri" w:eastAsia="Calibri"/>
          <w:sz w:val="24"/>
          <w:szCs w:val="24"/>
        </w:rPr>
      </w:pPr>
      <w:r>
        <w:rPr>
          <w:rFonts w:eastAsia="Calibri" w:ascii="Calibri" w:hAnsi="Calibri"/>
          <w:sz w:val="24"/>
          <w:szCs w:val="24"/>
        </w:rPr>
      </w:r>
    </w:p>
    <w:p>
      <w:pPr>
        <w:pStyle w:val="Normal"/>
        <w:tabs>
          <w:tab w:val="clear" w:pos="720"/>
          <w:tab w:val="center" w:pos="4819" w:leader="none"/>
          <w:tab w:val="right" w:pos="9638" w:leader="none"/>
        </w:tabs>
        <w:spacing w:lineRule="auto" w:line="276"/>
        <w:rPr>
          <w:rFonts w:ascii="Calibri" w:hAnsi="Calibri" w:eastAsia="Calibri"/>
          <w:sz w:val="24"/>
          <w:szCs w:val="24"/>
          <w:u w:val="single"/>
        </w:rPr>
      </w:pPr>
      <w:r>
        <w:rPr>
          <w:rFonts w:eastAsia="Calibri" w:ascii="Calibri" w:hAnsi="Calibri"/>
          <w:sz w:val="24"/>
          <w:szCs w:val="24"/>
          <w:u w:val="single"/>
        </w:rPr>
        <w:t>Abilità:</w:t>
      </w:r>
    </w:p>
    <w:p>
      <w:pPr>
        <w:pStyle w:val="ListParagraph"/>
        <w:numPr>
          <w:ilvl w:val="0"/>
          <w:numId w:val="1"/>
        </w:numPr>
        <w:spacing w:before="0" w:after="0"/>
        <w:rPr>
          <w:rFonts w:eastAsia="Calibri" w:eastAsiaTheme="minorHAnsi"/>
          <w:color w:val="00000A"/>
          <w:lang w:eastAsia="en-US"/>
        </w:rPr>
      </w:pPr>
      <w:r>
        <w:rPr>
          <w:rFonts w:eastAsia="Calibri" w:eastAsiaTheme="minorHAnsi"/>
          <w:color w:val="00000A"/>
          <w:lang w:eastAsia="en-US"/>
        </w:rPr>
        <w:t>Saper riconoscere la presenza di centri stereogenici in una molecola organica.</w:t>
      </w:r>
    </w:p>
    <w:p>
      <w:pPr>
        <w:pStyle w:val="ListParagraph"/>
        <w:numPr>
          <w:ilvl w:val="0"/>
          <w:numId w:val="1"/>
        </w:numPr>
        <w:spacing w:before="0" w:after="0"/>
        <w:rPr>
          <w:rFonts w:eastAsia="Calibri" w:eastAsiaTheme="minorHAnsi"/>
          <w:color w:val="00000A"/>
          <w:lang w:eastAsia="en-US"/>
        </w:rPr>
      </w:pPr>
      <w:r>
        <w:rPr>
          <w:rFonts w:eastAsia="Calibri" w:eastAsiaTheme="minorHAnsi"/>
          <w:color w:val="00000A"/>
          <w:lang w:eastAsia="en-US"/>
        </w:rPr>
        <w:t>Saper riconoscere gli enantiomeri.</w:t>
      </w:r>
    </w:p>
    <w:p>
      <w:pPr>
        <w:pStyle w:val="ListParagraph"/>
        <w:numPr>
          <w:ilvl w:val="0"/>
          <w:numId w:val="1"/>
        </w:numPr>
        <w:spacing w:before="0" w:after="0"/>
        <w:rPr/>
      </w:pPr>
      <w:r>
        <w:rPr>
          <w:rFonts w:eastAsia="Calibri" w:eastAsiaTheme="minorHAnsi"/>
          <w:color w:val="00000A"/>
          <w:lang w:eastAsia="en-US"/>
        </w:rPr>
        <w:t>Saper rappresentare un enantiomero in proiezione di Fischer</w:t>
      </w:r>
    </w:p>
    <w:p>
      <w:pPr>
        <w:pStyle w:val="ListParagraph"/>
        <w:spacing w:before="0" w:after="0"/>
        <w:ind w:left="193"/>
        <w:jc w:val="both"/>
        <w:rPr>
          <w:rFonts w:ascii="Verdana" w:hAnsi="Verdana" w:cs="Arial"/>
          <w:sz w:val="20"/>
        </w:rPr>
      </w:pPr>
      <w:r>
        <w:rPr>
          <w:rFonts w:cs="Arial" w:ascii="Verdana" w:hAnsi="Verdana"/>
          <w:sz w:val="20"/>
        </w:rPr>
      </w:r>
    </w:p>
    <w:p>
      <w:pPr>
        <w:pStyle w:val="Elenco1ProgrammazioneIDEE72095"/>
        <w:numPr>
          <w:ilvl w:val="0"/>
          <w:numId w:val="0"/>
        </w:numPr>
        <w:spacing w:lineRule="auto" w:line="276"/>
        <w:ind w:hanging="193" w:left="193"/>
        <w:rPr>
          <w:b/>
          <w:color w:themeColor="text1" w:val="000000"/>
          <w:u w:val="single"/>
        </w:rPr>
      </w:pPr>
      <w:r>
        <w:rPr>
          <w:b/>
          <w:color w:themeColor="text1" w:val="000000"/>
          <w:u w:val="single"/>
        </w:rPr>
        <w:t>Obiettivi minimi</w:t>
      </w:r>
    </w:p>
    <w:p>
      <w:pPr>
        <w:pStyle w:val="Normal"/>
        <w:rPr>
          <w:rFonts w:ascii="Calibri" w:hAnsi="Calibri" w:eastAsia="Calibri" w:cs="Times New Roman" w:eastAsiaTheme="minorHAnsi"/>
          <w:color w:val="00000A"/>
          <w:sz w:val="22"/>
          <w:szCs w:val="22"/>
          <w:lang w:eastAsia="en-US"/>
        </w:rPr>
      </w:pPr>
      <w:r>
        <w:rPr>
          <w:rFonts w:eastAsia="Calibri" w:cs="Times New Roman" w:ascii="Calibri" w:hAnsi="Calibri" w:eastAsiaTheme="minorHAnsi"/>
          <w:color w:val="00000A"/>
          <w:sz w:val="22"/>
          <w:szCs w:val="22"/>
          <w:lang w:eastAsia="en-US"/>
        </w:rPr>
        <w:t>Saper riconoscere la presenza di centri stereogenici in una molecola organica.</w:t>
      </w:r>
    </w:p>
    <w:p>
      <w:pPr>
        <w:pStyle w:val="Normal"/>
        <w:rPr>
          <w:rFonts w:ascii="Calibri" w:hAnsi="Calibri" w:eastAsia="Calibri" w:cs="Times New Roman" w:eastAsiaTheme="minorHAnsi"/>
          <w:color w:val="00000A"/>
          <w:sz w:val="22"/>
          <w:szCs w:val="22"/>
          <w:lang w:eastAsia="en-US"/>
        </w:rPr>
      </w:pPr>
      <w:r>
        <w:rPr>
          <w:rFonts w:eastAsia="Calibri" w:cs="Times New Roman" w:ascii="Calibri" w:hAnsi="Calibri" w:eastAsiaTheme="minorHAnsi"/>
          <w:color w:val="00000A"/>
          <w:sz w:val="22"/>
          <w:szCs w:val="22"/>
          <w:lang w:eastAsia="en-US"/>
        </w:rPr>
        <w:t>Saper riconoscere gli enantiomeri.</w:t>
      </w:r>
    </w:p>
    <w:p>
      <w:pPr>
        <w:pStyle w:val="Normal"/>
        <w:tabs>
          <w:tab w:val="clear" w:pos="720"/>
          <w:tab w:val="center" w:pos="4819" w:leader="none"/>
          <w:tab w:val="right" w:pos="9638" w:leader="none"/>
        </w:tabs>
        <w:spacing w:lineRule="auto" w:line="276"/>
        <w:rPr>
          <w:rFonts w:ascii="Calibri" w:hAnsi="Calibri" w:eastAsia="Calibri"/>
          <w:b/>
          <w:sz w:val="24"/>
          <w:szCs w:val="24"/>
        </w:rPr>
      </w:pPr>
      <w:r>
        <w:rPr>
          <w:rFonts w:eastAsia="Calibri" w:ascii="Calibri" w:hAnsi="Calibri"/>
          <w:b/>
          <w:sz w:val="24"/>
          <w:szCs w:val="24"/>
        </w:rPr>
      </w:r>
    </w:p>
    <w:p>
      <w:pPr>
        <w:pStyle w:val="Normal"/>
        <w:tabs>
          <w:tab w:val="clear" w:pos="720"/>
          <w:tab w:val="center" w:pos="4819" w:leader="none"/>
          <w:tab w:val="right" w:pos="9638" w:leader="none"/>
        </w:tabs>
        <w:rPr>
          <w:rFonts w:ascii="Calibri" w:hAnsi="Calibri" w:eastAsia="Calibri"/>
          <w:b/>
          <w:sz w:val="24"/>
          <w:szCs w:val="24"/>
        </w:rPr>
      </w:pPr>
      <w:r>
        <w:rPr>
          <w:rFonts w:eastAsia="Calibri" w:ascii="Calibri" w:hAnsi="Calibri"/>
          <w:b/>
          <w:sz w:val="24"/>
          <w:szCs w:val="24"/>
        </w:rPr>
      </w:r>
    </w:p>
    <w:p>
      <w:pPr>
        <w:pStyle w:val="Normal"/>
        <w:tabs>
          <w:tab w:val="clear" w:pos="720"/>
          <w:tab w:val="center" w:pos="4819" w:leader="none"/>
          <w:tab w:val="right" w:pos="9638" w:leader="none"/>
        </w:tabs>
        <w:rPr>
          <w:rFonts w:ascii="Calibri" w:hAnsi="Calibri" w:eastAsia="Calibri"/>
          <w:b/>
          <w:sz w:val="24"/>
          <w:szCs w:val="24"/>
        </w:rPr>
      </w:pPr>
      <w:r>
        <w:rPr>
          <w:rFonts w:eastAsia="Calibri" w:ascii="Calibri" w:hAnsi="Calibri"/>
          <w:b/>
          <w:sz w:val="24"/>
          <w:szCs w:val="24"/>
        </w:rPr>
        <w:t xml:space="preserve">Percorso 2   </w:t>
      </w:r>
      <w:r>
        <w:rPr>
          <w:rFonts w:eastAsia="Calibri" w:ascii="Calibri" w:hAnsi="Calibri"/>
          <w:b/>
          <w:sz w:val="24"/>
          <w:szCs w:val="24"/>
          <w:u w:val="single"/>
        </w:rPr>
        <w:t>I composti organici alogenati</w:t>
      </w:r>
    </w:p>
    <w:p>
      <w:pPr>
        <w:pStyle w:val="Normal"/>
        <w:tabs>
          <w:tab w:val="clear" w:pos="720"/>
          <w:tab w:val="center" w:pos="4819" w:leader="none"/>
          <w:tab w:val="right" w:pos="9638" w:leader="none"/>
        </w:tabs>
        <w:rPr>
          <w:rFonts w:ascii="Calibri" w:hAnsi="Calibri" w:eastAsia="Calibri"/>
          <w:sz w:val="24"/>
          <w:szCs w:val="24"/>
        </w:rPr>
      </w:pPr>
      <w:r>
        <w:rPr>
          <w:rFonts w:eastAsia="Calibri" w:ascii="Calibri" w:hAnsi="Calibri"/>
          <w:sz w:val="24"/>
          <w:szCs w:val="24"/>
        </w:rPr>
      </w:r>
    </w:p>
    <w:p>
      <w:pPr>
        <w:pStyle w:val="TestoProgProgrammazioneIDEE72095"/>
        <w:spacing w:lineRule="auto" w:line="240"/>
        <w:rPr>
          <w:rFonts w:ascii="Calibri" w:hAnsi="Calibri" w:eastAsia="Calibri"/>
          <w:sz w:val="24"/>
          <w:szCs w:val="24"/>
          <w:u w:val="single"/>
        </w:rPr>
      </w:pPr>
      <w:r>
        <w:rPr>
          <w:rFonts w:eastAsia="Calibri" w:ascii="Calibri" w:hAnsi="Calibri"/>
          <w:sz w:val="24"/>
          <w:szCs w:val="24"/>
          <w:u w:val="single"/>
        </w:rPr>
        <w:t xml:space="preserve">Competenze: </w:t>
      </w:r>
    </w:p>
    <w:p>
      <w:pPr>
        <w:pStyle w:val="TestoProgProgrammazioneIDEE72095"/>
        <w:numPr>
          <w:ilvl w:val="0"/>
          <w:numId w:val="5"/>
        </w:numPr>
        <w:spacing w:lineRule="auto" w:line="24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Acquisire i dati ed esprimere qualitativamente e quantitativamente i risultati dalle osservazioni di un fenomeno tramite grandezze fondamentali e derivate</w:t>
      </w:r>
    </w:p>
    <w:p>
      <w:pPr>
        <w:pStyle w:val="TestoProgProgrammazioneIDEE72095"/>
        <w:numPr>
          <w:ilvl w:val="0"/>
          <w:numId w:val="5"/>
        </w:numPr>
        <w:spacing w:lineRule="auto" w:line="24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Utilizzare i concetti, i principi ed i modelli della chimica fisica per interpretare la struttura dei sistemi e le loro trasformazioni</w:t>
      </w:r>
    </w:p>
    <w:p>
      <w:pPr>
        <w:pStyle w:val="Normal"/>
        <w:tabs>
          <w:tab w:val="clear" w:pos="720"/>
          <w:tab w:val="center" w:pos="4819" w:leader="none"/>
          <w:tab w:val="right" w:pos="9638" w:leader="none"/>
        </w:tabs>
        <w:rPr>
          <w:rFonts w:ascii="Calibri" w:hAnsi="Calibri" w:eastAsia="Calibri"/>
          <w:sz w:val="24"/>
          <w:szCs w:val="24"/>
        </w:rPr>
      </w:pPr>
      <w:r>
        <w:rPr>
          <w:rFonts w:eastAsia="Calibri" w:ascii="Calibri" w:hAnsi="Calibri"/>
          <w:sz w:val="24"/>
          <w:szCs w:val="24"/>
        </w:rPr>
      </w:r>
    </w:p>
    <w:p>
      <w:pPr>
        <w:pStyle w:val="Normal"/>
        <w:tabs>
          <w:tab w:val="clear" w:pos="720"/>
          <w:tab w:val="center" w:pos="4819" w:leader="none"/>
          <w:tab w:val="right" w:pos="9638" w:leader="none"/>
        </w:tabs>
        <w:rPr>
          <w:rFonts w:ascii="Calibri" w:hAnsi="Calibri" w:eastAsia="Calibri"/>
          <w:sz w:val="24"/>
          <w:szCs w:val="24"/>
          <w:u w:val="single"/>
        </w:rPr>
      </w:pPr>
      <w:r>
        <w:rPr>
          <w:rFonts w:eastAsia="Calibri" w:ascii="Calibri" w:hAnsi="Calibri"/>
          <w:sz w:val="24"/>
          <w:szCs w:val="24"/>
          <w:u w:val="single"/>
        </w:rPr>
        <w:t>Conoscenze:</w:t>
      </w:r>
    </w:p>
    <w:p>
      <w:pPr>
        <w:pStyle w:val="ListParagraph"/>
        <w:numPr>
          <w:ilvl w:val="0"/>
          <w:numId w:val="1"/>
        </w:numPr>
        <w:spacing w:before="0" w:after="0"/>
        <w:jc w:val="both"/>
        <w:rPr>
          <w:rFonts w:eastAsia="Calibri" w:eastAsiaTheme="minorHAnsi"/>
          <w:color w:val="00000A"/>
          <w:lang w:eastAsia="en-US"/>
        </w:rPr>
      </w:pPr>
      <w:r>
        <w:rPr>
          <w:rFonts w:eastAsia="Calibri" w:eastAsiaTheme="minorHAnsi"/>
          <w:color w:val="00000A"/>
          <w:lang w:eastAsia="en-US"/>
        </w:rPr>
        <w:t>Conoscere la classificazione e la nomenclatura degli alogenuri</w:t>
      </w:r>
    </w:p>
    <w:p>
      <w:pPr>
        <w:pStyle w:val="ListParagraph"/>
        <w:numPr>
          <w:ilvl w:val="0"/>
          <w:numId w:val="1"/>
        </w:numPr>
        <w:spacing w:before="0" w:after="0"/>
        <w:jc w:val="both"/>
        <w:rPr>
          <w:rFonts w:eastAsia="Calibri" w:eastAsiaTheme="minorHAnsi"/>
          <w:color w:val="00000A"/>
          <w:lang w:eastAsia="en-US"/>
        </w:rPr>
      </w:pPr>
      <w:r>
        <w:rPr>
          <w:rFonts w:eastAsia="Calibri" w:eastAsiaTheme="minorHAnsi"/>
          <w:color w:val="00000A"/>
          <w:lang w:eastAsia="en-US"/>
        </w:rPr>
        <w:t>Conoscere il significato di substrato, nucleofilo e gruppo uscente</w:t>
      </w:r>
    </w:p>
    <w:p>
      <w:pPr>
        <w:pStyle w:val="ListParagraph"/>
        <w:numPr>
          <w:ilvl w:val="0"/>
          <w:numId w:val="1"/>
        </w:numPr>
        <w:spacing w:before="0" w:after="0"/>
        <w:jc w:val="both"/>
        <w:rPr>
          <w:rFonts w:eastAsia="Calibri" w:eastAsiaTheme="minorHAnsi"/>
          <w:color w:val="00000A"/>
          <w:lang w:eastAsia="en-US"/>
        </w:rPr>
      </w:pPr>
      <w:r>
        <w:rPr>
          <w:rFonts w:eastAsia="Calibri" w:eastAsiaTheme="minorHAnsi"/>
          <w:color w:val="00000A"/>
          <w:lang w:eastAsia="en-US"/>
        </w:rPr>
        <w:t>Conoscere e distinguere i meccanismi di sostituzione nucleofila SN1 e SN2</w:t>
      </w:r>
    </w:p>
    <w:p>
      <w:pPr>
        <w:pStyle w:val="ListParagraph"/>
        <w:numPr>
          <w:ilvl w:val="0"/>
          <w:numId w:val="1"/>
        </w:numPr>
        <w:spacing w:before="0" w:after="0"/>
        <w:jc w:val="both"/>
        <w:rPr>
          <w:rFonts w:eastAsia="Calibri" w:eastAsiaTheme="minorHAnsi"/>
          <w:color w:val="00000A"/>
          <w:lang w:eastAsia="en-US"/>
        </w:rPr>
      </w:pPr>
      <w:r>
        <w:rPr>
          <w:rFonts w:eastAsia="Calibri" w:eastAsiaTheme="minorHAnsi"/>
          <w:color w:val="00000A"/>
          <w:lang w:eastAsia="en-US"/>
        </w:rPr>
        <w:t>Conoscere gli effetti delle variabili (substrato, nucleofilo e solvente) sul meccanismo di sostituzione nucleofila</w:t>
      </w:r>
    </w:p>
    <w:p>
      <w:pPr>
        <w:pStyle w:val="ListParagraph"/>
        <w:numPr>
          <w:ilvl w:val="0"/>
          <w:numId w:val="1"/>
        </w:numPr>
        <w:spacing w:before="0" w:after="0"/>
        <w:jc w:val="both"/>
        <w:rPr>
          <w:rFonts w:eastAsia="Calibri" w:eastAsiaTheme="minorHAnsi"/>
          <w:color w:val="00000A"/>
          <w:lang w:eastAsia="en-US"/>
        </w:rPr>
      </w:pPr>
      <w:r>
        <w:rPr>
          <w:rFonts w:eastAsia="Calibri" w:eastAsiaTheme="minorHAnsi"/>
          <w:color w:val="00000A"/>
          <w:lang w:eastAsia="en-US"/>
        </w:rPr>
        <w:t>Conoscere il significato delle reazioni di eliminazione e le condizioni per cui essa è favorita.</w:t>
      </w:r>
    </w:p>
    <w:p>
      <w:pPr>
        <w:pStyle w:val="Elenco1ProgrammazioneIDEE72095"/>
        <w:numPr>
          <w:ilvl w:val="0"/>
          <w:numId w:val="0"/>
        </w:numPr>
        <w:ind w:hanging="0" w:left="170"/>
        <w:jc w:val="both"/>
        <w:rPr/>
      </w:pPr>
      <w:r>
        <w:rPr/>
      </w:r>
    </w:p>
    <w:p>
      <w:pPr>
        <w:pStyle w:val="Normal"/>
        <w:tabs>
          <w:tab w:val="clear" w:pos="720"/>
          <w:tab w:val="center" w:pos="4819" w:leader="none"/>
          <w:tab w:val="right" w:pos="9638" w:leader="none"/>
        </w:tabs>
        <w:rPr>
          <w:rFonts w:ascii="Calibri" w:hAnsi="Calibri" w:eastAsia="Calibri"/>
          <w:sz w:val="24"/>
          <w:szCs w:val="24"/>
          <w:u w:val="single"/>
        </w:rPr>
      </w:pPr>
      <w:r>
        <w:rPr>
          <w:rFonts w:eastAsia="Calibri" w:ascii="Calibri" w:hAnsi="Calibri"/>
          <w:sz w:val="24"/>
          <w:szCs w:val="24"/>
          <w:u w:val="single"/>
        </w:rPr>
        <w:t>Abilità:</w:t>
      </w:r>
    </w:p>
    <w:p>
      <w:pPr>
        <w:pStyle w:val="ListParagraph"/>
        <w:numPr>
          <w:ilvl w:val="0"/>
          <w:numId w:val="1"/>
        </w:numPr>
        <w:spacing w:before="0" w:after="0"/>
        <w:jc w:val="both"/>
        <w:rPr>
          <w:rFonts w:eastAsia="Calibri" w:eastAsiaTheme="minorHAnsi"/>
          <w:color w:val="00000A"/>
          <w:lang w:eastAsia="en-US"/>
        </w:rPr>
      </w:pPr>
      <w:r>
        <w:rPr>
          <w:rFonts w:eastAsia="Calibri" w:eastAsiaTheme="minorHAnsi"/>
          <w:color w:val="00000A"/>
          <w:lang w:eastAsia="en-US"/>
        </w:rPr>
        <w:t>Saper riconoscere il tipo di alogenuro data la formula chimica individuando il centro di reattività della molecola</w:t>
      </w:r>
    </w:p>
    <w:p>
      <w:pPr>
        <w:pStyle w:val="ListParagraph"/>
        <w:numPr>
          <w:ilvl w:val="0"/>
          <w:numId w:val="1"/>
        </w:numPr>
        <w:spacing w:before="0" w:after="0"/>
        <w:jc w:val="both"/>
        <w:rPr>
          <w:rFonts w:eastAsia="Calibri" w:eastAsiaTheme="minorHAnsi"/>
          <w:color w:val="00000A"/>
          <w:lang w:eastAsia="en-US"/>
        </w:rPr>
      </w:pPr>
      <w:r>
        <w:rPr>
          <w:rFonts w:eastAsia="Calibri" w:eastAsiaTheme="minorHAnsi"/>
          <w:color w:val="00000A"/>
          <w:lang w:eastAsia="en-US"/>
        </w:rPr>
        <w:t>Saper progettare le reazioni di sostituzione nucleofila e scriverne i meccanismi</w:t>
      </w:r>
    </w:p>
    <w:p>
      <w:pPr>
        <w:pStyle w:val="ListParagraph"/>
        <w:numPr>
          <w:ilvl w:val="0"/>
          <w:numId w:val="1"/>
        </w:numPr>
        <w:spacing w:before="0" w:after="0"/>
        <w:jc w:val="both"/>
        <w:rPr>
          <w:rFonts w:eastAsia="Calibri" w:eastAsiaTheme="minorHAnsi"/>
          <w:color w:val="00000A"/>
          <w:lang w:eastAsia="en-US"/>
        </w:rPr>
      </w:pPr>
      <w:r>
        <w:rPr>
          <w:rFonts w:eastAsia="Calibri" w:eastAsiaTheme="minorHAnsi"/>
          <w:color w:val="00000A"/>
          <w:lang w:eastAsia="en-US"/>
        </w:rPr>
        <w:t>Saper prevedere i prodotti di una reazione di sostituzione</w:t>
      </w:r>
    </w:p>
    <w:p>
      <w:pPr>
        <w:pStyle w:val="ListParagraph"/>
        <w:numPr>
          <w:ilvl w:val="0"/>
          <w:numId w:val="1"/>
        </w:numPr>
        <w:spacing w:before="0" w:after="0"/>
        <w:jc w:val="both"/>
        <w:rPr>
          <w:rFonts w:eastAsia="Calibri" w:eastAsiaTheme="minorHAnsi"/>
          <w:color w:val="00000A"/>
          <w:lang w:eastAsia="en-US"/>
        </w:rPr>
      </w:pPr>
      <w:r>
        <w:rPr>
          <w:rFonts w:eastAsia="Calibri" w:eastAsiaTheme="minorHAnsi"/>
          <w:color w:val="00000A"/>
          <w:lang w:eastAsia="en-US"/>
        </w:rPr>
        <w:t xml:space="preserve">Interpretare dati e risultati sperimentali in relazione ai modelli teorici di riferimento </w:t>
      </w:r>
    </w:p>
    <w:p>
      <w:pPr>
        <w:pStyle w:val="ListParagraph"/>
        <w:numPr>
          <w:ilvl w:val="0"/>
          <w:numId w:val="1"/>
        </w:numPr>
        <w:spacing w:before="0" w:after="0"/>
        <w:jc w:val="both"/>
        <w:rPr>
          <w:rFonts w:eastAsia="Calibri" w:eastAsiaTheme="minorHAnsi"/>
          <w:color w:val="00000A"/>
          <w:lang w:eastAsia="en-US"/>
        </w:rPr>
      </w:pPr>
      <w:r>
        <w:rPr>
          <w:rFonts w:eastAsia="Calibri" w:eastAsiaTheme="minorHAnsi"/>
          <w:color w:val="00000A"/>
          <w:lang w:eastAsia="en-US"/>
        </w:rPr>
        <w:t>Utilizzare il lessico e la terminologia tecnica di settore appropriata</w:t>
      </w:r>
    </w:p>
    <w:p>
      <w:pPr>
        <w:pStyle w:val="Elenco1ProgrammazioneIDEE72095"/>
        <w:numPr>
          <w:ilvl w:val="0"/>
          <w:numId w:val="0"/>
        </w:numPr>
        <w:ind w:hanging="380" w:left="720"/>
        <w:rPr/>
      </w:pPr>
      <w:r>
        <w:rPr/>
      </w:r>
    </w:p>
    <w:p>
      <w:pPr>
        <w:pStyle w:val="Normal"/>
        <w:tabs>
          <w:tab w:val="clear" w:pos="720"/>
          <w:tab w:val="center" w:pos="4819" w:leader="none"/>
          <w:tab w:val="right" w:pos="9638" w:leader="none"/>
        </w:tabs>
        <w:rPr>
          <w:rFonts w:ascii="Calibri" w:hAnsi="Calibri" w:eastAsia="Calibri"/>
          <w:b/>
          <w:sz w:val="24"/>
          <w:szCs w:val="24"/>
          <w:u w:val="single"/>
        </w:rPr>
      </w:pPr>
      <w:r>
        <w:rPr>
          <w:rFonts w:eastAsia="Calibri" w:ascii="Calibri" w:hAnsi="Calibri"/>
          <w:b/>
          <w:sz w:val="24"/>
          <w:szCs w:val="24"/>
          <w:u w:val="single"/>
        </w:rPr>
        <w:t>Obiettivi Minimi:</w:t>
      </w:r>
    </w:p>
    <w:p>
      <w:pPr>
        <w:pStyle w:val="ListParagraph"/>
        <w:numPr>
          <w:ilvl w:val="0"/>
          <w:numId w:val="1"/>
        </w:numPr>
        <w:spacing w:before="0" w:after="0"/>
        <w:rPr>
          <w:rFonts w:eastAsia="Calibri" w:eastAsiaTheme="minorHAnsi"/>
          <w:color w:val="00000A"/>
          <w:lang w:eastAsia="en-US"/>
        </w:rPr>
      </w:pPr>
      <w:r>
        <w:rPr>
          <w:rFonts w:eastAsia="Calibri" w:eastAsiaTheme="minorHAnsi"/>
          <w:color w:val="00000A"/>
          <w:lang w:eastAsia="en-US"/>
        </w:rPr>
        <w:t>Saper classificare un alogenuro, denominarlo, individuarne le reazioni in casi semplici</w:t>
      </w:r>
    </w:p>
    <w:p>
      <w:pPr>
        <w:pStyle w:val="ListParagraph"/>
        <w:numPr>
          <w:ilvl w:val="0"/>
          <w:numId w:val="1"/>
        </w:numPr>
        <w:spacing w:before="0" w:after="0"/>
        <w:rPr>
          <w:rFonts w:eastAsia="Calibri" w:eastAsiaTheme="minorHAnsi"/>
          <w:color w:val="00000A"/>
          <w:lang w:eastAsia="en-US"/>
        </w:rPr>
      </w:pPr>
      <w:r>
        <w:rPr>
          <w:rFonts w:eastAsia="Calibri" w:eastAsiaTheme="minorHAnsi"/>
          <w:color w:val="00000A"/>
          <w:lang w:eastAsia="en-US"/>
        </w:rPr>
        <w:t>Descrivere distinguendole reazioni SN1, SN2</w:t>
      </w:r>
    </w:p>
    <w:p>
      <w:pPr>
        <w:pStyle w:val="Modulo01-TabellaRientro1"/>
        <w:numPr>
          <w:ilvl w:val="0"/>
          <w:numId w:val="0"/>
        </w:numPr>
        <w:ind w:hanging="0" w:left="0"/>
        <w:jc w:val="left"/>
        <w:rPr>
          <w:rFonts w:ascii="Verdana" w:hAnsi="Verdana" w:cs="Times New Roman"/>
          <w:color w:val="auto"/>
          <w:sz w:val="20"/>
          <w:szCs w:val="20"/>
          <w:highlight w:val="yellow"/>
        </w:rPr>
      </w:pPr>
      <w:r>
        <w:rPr>
          <w:rFonts w:cs="Times New Roman" w:ascii="Verdana" w:hAnsi="Verdana"/>
          <w:color w:val="auto"/>
          <w:sz w:val="20"/>
          <w:szCs w:val="20"/>
          <w:highlight w:val="yellow"/>
        </w:rPr>
      </w:r>
    </w:p>
    <w:p>
      <w:pPr>
        <w:pStyle w:val="Normal"/>
        <w:tabs>
          <w:tab w:val="clear" w:pos="720"/>
          <w:tab w:val="center" w:pos="4819" w:leader="none"/>
          <w:tab w:val="right" w:pos="9638" w:leader="none"/>
        </w:tabs>
        <w:rPr>
          <w:rFonts w:ascii="Calibri" w:hAnsi="Calibri" w:eastAsia="Calibri"/>
          <w:sz w:val="24"/>
          <w:szCs w:val="24"/>
        </w:rPr>
      </w:pPr>
      <w:r>
        <w:rPr>
          <w:rFonts w:eastAsia="Calibri" w:ascii="Calibri" w:hAnsi="Calibri"/>
          <w:sz w:val="24"/>
          <w:szCs w:val="24"/>
        </w:rPr>
      </w:r>
    </w:p>
    <w:p>
      <w:pPr>
        <w:pStyle w:val="Normal"/>
        <w:tabs>
          <w:tab w:val="clear" w:pos="720"/>
          <w:tab w:val="center" w:pos="4819" w:leader="none"/>
          <w:tab w:val="right" w:pos="9638" w:leader="none"/>
        </w:tabs>
        <w:rPr>
          <w:rFonts w:ascii="Calibri" w:hAnsi="Calibri" w:eastAsia="Calibri"/>
          <w:b/>
          <w:sz w:val="24"/>
          <w:szCs w:val="24"/>
        </w:rPr>
      </w:pPr>
      <w:r>
        <w:rPr>
          <w:rFonts w:eastAsia="Calibri" w:ascii="Calibri" w:hAnsi="Calibri"/>
          <w:b/>
          <w:sz w:val="24"/>
          <w:szCs w:val="24"/>
        </w:rPr>
        <w:t xml:space="preserve">Percorso 2    </w:t>
      </w:r>
      <w:r>
        <w:rPr>
          <w:rFonts w:eastAsia="Calibri" w:ascii="Calibri" w:hAnsi="Calibri"/>
          <w:b/>
          <w:sz w:val="24"/>
          <w:szCs w:val="24"/>
          <w:u w:val="single"/>
        </w:rPr>
        <w:t>Gli alcoli, i fenoli</w:t>
      </w:r>
    </w:p>
    <w:p>
      <w:pPr>
        <w:pStyle w:val="Normal"/>
        <w:tabs>
          <w:tab w:val="clear" w:pos="720"/>
          <w:tab w:val="center" w:pos="4819" w:leader="none"/>
          <w:tab w:val="right" w:pos="9638" w:leader="none"/>
        </w:tabs>
        <w:rPr>
          <w:rFonts w:ascii="Calibri" w:hAnsi="Calibri" w:eastAsia="Calibri"/>
          <w:sz w:val="24"/>
          <w:szCs w:val="24"/>
        </w:rPr>
      </w:pPr>
      <w:r>
        <w:rPr>
          <w:rFonts w:eastAsia="Calibri" w:ascii="Calibri" w:hAnsi="Calibri"/>
          <w:sz w:val="24"/>
          <w:szCs w:val="24"/>
        </w:rPr>
      </w:r>
    </w:p>
    <w:p>
      <w:pPr>
        <w:pStyle w:val="TestoProgProgrammazioneIDEE72095"/>
        <w:numPr>
          <w:ilvl w:val="0"/>
          <w:numId w:val="4"/>
        </w:numPr>
        <w:spacing w:lineRule="auto" w:line="24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Acquisire i dati ed esprimere qualitativamente e quantitativamente i risultati dalle osservazioni di un fenomeno tramite grandezze fondamentali e derivate</w:t>
      </w:r>
    </w:p>
    <w:p>
      <w:pPr>
        <w:pStyle w:val="TestoProgProgrammazioneIDEE72095"/>
        <w:numPr>
          <w:ilvl w:val="0"/>
          <w:numId w:val="4"/>
        </w:numPr>
        <w:spacing w:lineRule="auto" w:line="24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Individuare e gestire informazioni per organizzare le attività sperimentali</w:t>
      </w:r>
    </w:p>
    <w:p>
      <w:pPr>
        <w:pStyle w:val="TestoProgProgrammazioneIDEE72095"/>
        <w:numPr>
          <w:ilvl w:val="0"/>
          <w:numId w:val="4"/>
        </w:numPr>
        <w:spacing w:lineRule="auto" w:line="24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Utilizzare i concetti, i principi ed i modelli teorici della chimica per interpretare la struttura dei sistemi e le loro trasformazioni</w:t>
      </w:r>
    </w:p>
    <w:p>
      <w:pPr>
        <w:pStyle w:val="Normal"/>
        <w:tabs>
          <w:tab w:val="clear" w:pos="720"/>
          <w:tab w:val="center" w:pos="4819" w:leader="none"/>
          <w:tab w:val="right" w:pos="9638" w:leader="none"/>
        </w:tabs>
        <w:rPr>
          <w:rFonts w:ascii="Calibri" w:hAnsi="Calibri" w:eastAsia="Calibri"/>
          <w:sz w:val="24"/>
          <w:szCs w:val="24"/>
          <w:u w:val="single"/>
        </w:rPr>
      </w:pPr>
      <w:r>
        <w:rPr>
          <w:rFonts w:eastAsia="Calibri" w:ascii="Calibri" w:hAnsi="Calibri"/>
          <w:sz w:val="24"/>
          <w:szCs w:val="24"/>
          <w:u w:val="single"/>
        </w:rPr>
        <w:t>Conoscenze:</w:t>
      </w:r>
    </w:p>
    <w:p>
      <w:pPr>
        <w:pStyle w:val="ListParagraph"/>
        <w:numPr>
          <w:ilvl w:val="0"/>
          <w:numId w:val="1"/>
        </w:numPr>
        <w:spacing w:before="0" w:after="0"/>
        <w:jc w:val="both"/>
        <w:rPr>
          <w:rFonts w:eastAsia="Calibri" w:eastAsiaTheme="minorHAnsi"/>
          <w:color w:val="00000A"/>
          <w:lang w:eastAsia="en-US"/>
        </w:rPr>
      </w:pPr>
      <w:r>
        <w:rPr>
          <w:rFonts w:eastAsia="Calibri" w:eastAsiaTheme="minorHAnsi"/>
          <w:color w:val="00000A"/>
          <w:lang w:eastAsia="en-US"/>
        </w:rPr>
        <w:t>Conoscere la nomenclatura e la classificazione di alcoli e fenoli</w:t>
      </w:r>
    </w:p>
    <w:p>
      <w:pPr>
        <w:pStyle w:val="ListParagraph"/>
        <w:numPr>
          <w:ilvl w:val="0"/>
          <w:numId w:val="1"/>
        </w:numPr>
        <w:spacing w:before="0" w:after="0"/>
        <w:jc w:val="both"/>
        <w:rPr>
          <w:rFonts w:eastAsia="Calibri" w:eastAsiaTheme="minorHAnsi"/>
          <w:color w:val="00000A"/>
          <w:lang w:eastAsia="en-US"/>
        </w:rPr>
      </w:pPr>
      <w:r>
        <w:rPr>
          <w:rFonts w:eastAsia="Calibri" w:eastAsiaTheme="minorHAnsi"/>
          <w:color w:val="00000A"/>
          <w:lang w:eastAsia="en-US"/>
        </w:rPr>
        <w:t>Conoscere le proprietà fisico-chimiche degli alcoli e dei fenoli (meccanismo di formazione del legame a idrogeno e le caratteristiche di polarità– acidità e la basicità)</w:t>
      </w:r>
    </w:p>
    <w:p>
      <w:pPr>
        <w:pStyle w:val="ListParagraph"/>
        <w:numPr>
          <w:ilvl w:val="0"/>
          <w:numId w:val="1"/>
        </w:numPr>
        <w:spacing w:before="0" w:after="0"/>
        <w:jc w:val="both"/>
        <w:rPr>
          <w:rFonts w:eastAsia="Calibri" w:eastAsiaTheme="minorHAnsi"/>
          <w:color w:val="00000A"/>
          <w:lang w:eastAsia="en-US"/>
        </w:rPr>
      </w:pPr>
      <w:r>
        <w:rPr>
          <w:rFonts w:eastAsia="Calibri" w:eastAsiaTheme="minorHAnsi"/>
          <w:color w:val="00000A"/>
          <w:lang w:eastAsia="en-US"/>
        </w:rPr>
        <w:t>Conoscere le principali reazioni degli alcoli (reazione con acidi alogenidrici, reazione di ossidazione, reazione con metalli alcalini)</w:t>
      </w:r>
    </w:p>
    <w:p>
      <w:pPr>
        <w:pStyle w:val="ListParagraph"/>
        <w:numPr>
          <w:ilvl w:val="0"/>
          <w:numId w:val="1"/>
        </w:numPr>
        <w:spacing w:before="0" w:after="0"/>
        <w:jc w:val="both"/>
        <w:rPr>
          <w:rFonts w:eastAsia="Calibri" w:eastAsiaTheme="minorHAnsi"/>
          <w:color w:val="00000A"/>
          <w:lang w:eastAsia="en-US"/>
        </w:rPr>
      </w:pPr>
      <w:r>
        <w:rPr>
          <w:rFonts w:eastAsia="Calibri" w:eastAsiaTheme="minorHAnsi"/>
          <w:color w:val="00000A"/>
          <w:lang w:eastAsia="en-US"/>
        </w:rPr>
        <w:t>Conoscere le principali reazioni di sintesi degli alcoli (idratazione di alcheni, sostituzione nucleofila di alogenuri, riduzione di composti carbonilici e carbossilici)</w:t>
      </w:r>
    </w:p>
    <w:p>
      <w:pPr>
        <w:pStyle w:val="Elenco1ProgrammazioneIDEE72095"/>
        <w:numPr>
          <w:ilvl w:val="0"/>
          <w:numId w:val="0"/>
        </w:numPr>
        <w:ind w:hanging="0" w:left="170"/>
        <w:rPr/>
      </w:pPr>
      <w:r>
        <w:rPr/>
      </w:r>
    </w:p>
    <w:p>
      <w:pPr>
        <w:pStyle w:val="Normal"/>
        <w:tabs>
          <w:tab w:val="clear" w:pos="720"/>
          <w:tab w:val="center" w:pos="4819" w:leader="none"/>
          <w:tab w:val="right" w:pos="9638" w:leader="none"/>
        </w:tabs>
        <w:rPr>
          <w:rFonts w:ascii="Calibri" w:hAnsi="Calibri" w:eastAsia="Calibri"/>
          <w:sz w:val="24"/>
          <w:szCs w:val="24"/>
          <w:u w:val="single"/>
        </w:rPr>
      </w:pPr>
      <w:r>
        <w:rPr>
          <w:rFonts w:eastAsia="Calibri" w:ascii="Calibri" w:hAnsi="Calibri"/>
          <w:sz w:val="24"/>
          <w:szCs w:val="24"/>
          <w:u w:val="single"/>
        </w:rPr>
        <w:t>Abilità:</w:t>
      </w:r>
    </w:p>
    <w:p>
      <w:pPr>
        <w:pStyle w:val="ListParagraph"/>
        <w:numPr>
          <w:ilvl w:val="0"/>
          <w:numId w:val="1"/>
        </w:numPr>
        <w:spacing w:before="0" w:after="0"/>
        <w:jc w:val="both"/>
        <w:rPr>
          <w:rFonts w:eastAsia="Calibri" w:eastAsiaTheme="minorHAnsi"/>
          <w:color w:val="00000A"/>
          <w:lang w:eastAsia="en-US"/>
        </w:rPr>
      </w:pPr>
      <w:r>
        <w:rPr>
          <w:rFonts w:eastAsia="Calibri" w:eastAsiaTheme="minorHAnsi"/>
          <w:color w:val="00000A"/>
          <w:lang w:eastAsia="en-US"/>
        </w:rPr>
        <w:t>Saper rappresentare un alcol e un fenolo mediante formule di struttura condensate e scheletriche</w:t>
      </w:r>
    </w:p>
    <w:p>
      <w:pPr>
        <w:pStyle w:val="ListParagraph"/>
        <w:numPr>
          <w:ilvl w:val="0"/>
          <w:numId w:val="1"/>
        </w:numPr>
        <w:spacing w:before="0" w:after="0"/>
        <w:jc w:val="both"/>
        <w:rPr>
          <w:rFonts w:eastAsia="Calibri" w:eastAsiaTheme="minorHAnsi"/>
          <w:color w:val="00000A"/>
          <w:lang w:eastAsia="en-US"/>
        </w:rPr>
      </w:pPr>
      <w:r>
        <w:rPr>
          <w:rFonts w:eastAsia="Calibri" w:eastAsiaTheme="minorHAnsi"/>
          <w:color w:val="00000A"/>
          <w:lang w:eastAsia="en-US"/>
        </w:rPr>
        <w:t>Saper classificare e denominare un alcol o un fenolo</w:t>
      </w:r>
    </w:p>
    <w:p>
      <w:pPr>
        <w:pStyle w:val="ListParagraph"/>
        <w:numPr>
          <w:ilvl w:val="0"/>
          <w:numId w:val="1"/>
        </w:numPr>
        <w:spacing w:before="0" w:after="0"/>
        <w:jc w:val="both"/>
        <w:rPr>
          <w:rFonts w:eastAsia="Calibri" w:eastAsiaTheme="minorHAnsi"/>
          <w:color w:val="00000A"/>
          <w:lang w:eastAsia="en-US"/>
        </w:rPr>
      </w:pPr>
      <w:r>
        <w:rPr>
          <w:rFonts w:eastAsia="Calibri" w:eastAsiaTheme="minorHAnsi"/>
          <w:color w:val="00000A"/>
          <w:lang w:eastAsia="en-US"/>
        </w:rPr>
        <w:t>Saper collegare le proprietà fisiche di un alcol e un fenolo alla presenza del legame a idrogeno</w:t>
      </w:r>
    </w:p>
    <w:p>
      <w:pPr>
        <w:pStyle w:val="ListParagraph"/>
        <w:numPr>
          <w:ilvl w:val="0"/>
          <w:numId w:val="1"/>
        </w:numPr>
        <w:spacing w:before="0" w:after="0"/>
        <w:jc w:val="both"/>
        <w:rPr>
          <w:rFonts w:eastAsia="Calibri" w:eastAsiaTheme="minorHAnsi"/>
          <w:color w:val="00000A"/>
          <w:lang w:eastAsia="en-US"/>
        </w:rPr>
      </w:pPr>
      <w:r>
        <w:rPr>
          <w:rFonts w:eastAsia="Calibri" w:eastAsiaTheme="minorHAnsi"/>
          <w:color w:val="00000A"/>
          <w:lang w:eastAsia="en-US"/>
        </w:rPr>
        <w:t>Saper distinguere l’acidità di alcoli alifatici rispetto a quelli aromatici</w:t>
      </w:r>
    </w:p>
    <w:p>
      <w:pPr>
        <w:pStyle w:val="ListParagraph"/>
        <w:numPr>
          <w:ilvl w:val="0"/>
          <w:numId w:val="1"/>
        </w:numPr>
        <w:spacing w:before="0" w:after="0"/>
        <w:jc w:val="both"/>
        <w:rPr>
          <w:rFonts w:eastAsia="Calibri" w:eastAsiaTheme="minorHAnsi"/>
          <w:color w:val="00000A"/>
          <w:lang w:eastAsia="en-US"/>
        </w:rPr>
      </w:pPr>
      <w:r>
        <w:rPr>
          <w:rFonts w:eastAsia="Calibri" w:eastAsiaTheme="minorHAnsi"/>
          <w:color w:val="00000A"/>
          <w:lang w:eastAsia="en-US"/>
        </w:rPr>
        <w:t>Saper descrivere la reattività di alcoli e fenoli confrontandoli nelle principali caratteristiche</w:t>
      </w:r>
    </w:p>
    <w:p>
      <w:pPr>
        <w:pStyle w:val="ListParagraph"/>
        <w:numPr>
          <w:ilvl w:val="0"/>
          <w:numId w:val="1"/>
        </w:numPr>
        <w:spacing w:before="0" w:after="0"/>
        <w:jc w:val="both"/>
        <w:rPr>
          <w:rFonts w:eastAsia="Calibri" w:eastAsiaTheme="minorHAnsi"/>
          <w:color w:val="00000A"/>
          <w:lang w:eastAsia="en-US"/>
        </w:rPr>
      </w:pPr>
      <w:r>
        <w:rPr>
          <w:rFonts w:eastAsia="Calibri" w:eastAsiaTheme="minorHAnsi"/>
          <w:color w:val="00000A"/>
          <w:lang w:eastAsia="en-US"/>
        </w:rPr>
        <w:t>Saper individuare i prodotti della reazione di un alcol nell’ambito delle reazioni studiate</w:t>
      </w:r>
    </w:p>
    <w:p>
      <w:pPr>
        <w:pStyle w:val="ListParagraph"/>
        <w:numPr>
          <w:ilvl w:val="0"/>
          <w:numId w:val="1"/>
        </w:numPr>
        <w:spacing w:before="0" w:after="0"/>
        <w:jc w:val="both"/>
        <w:rPr>
          <w:rFonts w:eastAsia="Calibri" w:eastAsiaTheme="minorHAnsi"/>
          <w:color w:val="00000A"/>
          <w:lang w:eastAsia="en-US"/>
        </w:rPr>
      </w:pPr>
      <w:r>
        <w:rPr>
          <w:rFonts w:eastAsia="Calibri" w:eastAsiaTheme="minorHAnsi"/>
          <w:color w:val="00000A"/>
          <w:lang w:eastAsia="en-US"/>
        </w:rPr>
        <w:t>Interpretare i dati e i risultati sperimentali in relazione ai modelli teorici di riferimento</w:t>
      </w:r>
    </w:p>
    <w:p>
      <w:pPr>
        <w:pStyle w:val="ListParagraph"/>
        <w:numPr>
          <w:ilvl w:val="0"/>
          <w:numId w:val="1"/>
        </w:numPr>
        <w:spacing w:before="0" w:after="0"/>
        <w:jc w:val="both"/>
        <w:rPr>
          <w:rFonts w:eastAsia="Calibri" w:eastAsiaTheme="minorHAnsi"/>
          <w:color w:val="00000A"/>
          <w:lang w:eastAsia="en-US"/>
        </w:rPr>
      </w:pPr>
      <w:r>
        <w:rPr>
          <w:rFonts w:eastAsia="Calibri" w:eastAsiaTheme="minorHAnsi"/>
          <w:color w:val="00000A"/>
          <w:lang w:eastAsia="en-US"/>
        </w:rPr>
        <w:t>Utilizzare il lessico e la terminologie tecnica di settore</w:t>
      </w:r>
    </w:p>
    <w:p>
      <w:pPr>
        <w:pStyle w:val="Normal"/>
        <w:tabs>
          <w:tab w:val="clear" w:pos="720"/>
          <w:tab w:val="center" w:pos="4819" w:leader="none"/>
          <w:tab w:val="right" w:pos="9638" w:leader="none"/>
        </w:tabs>
        <w:rPr>
          <w:rFonts w:ascii="Calibri" w:hAnsi="Calibri" w:eastAsia="Calibri"/>
          <w:sz w:val="24"/>
          <w:szCs w:val="24"/>
        </w:rPr>
      </w:pPr>
      <w:r>
        <w:rPr>
          <w:rFonts w:eastAsia="Calibri" w:ascii="Calibri" w:hAnsi="Calibri"/>
          <w:sz w:val="24"/>
          <w:szCs w:val="24"/>
        </w:rPr>
      </w:r>
    </w:p>
    <w:p>
      <w:pPr>
        <w:pStyle w:val="Normal"/>
        <w:tabs>
          <w:tab w:val="clear" w:pos="720"/>
          <w:tab w:val="center" w:pos="4819" w:leader="none"/>
          <w:tab w:val="right" w:pos="9638" w:leader="none"/>
        </w:tabs>
        <w:rPr>
          <w:rFonts w:ascii="Calibri" w:hAnsi="Calibri" w:eastAsia="Calibri"/>
          <w:b/>
          <w:sz w:val="24"/>
          <w:szCs w:val="24"/>
          <w:u w:val="single"/>
        </w:rPr>
      </w:pPr>
      <w:r>
        <w:rPr>
          <w:rFonts w:eastAsia="Calibri" w:ascii="Calibri" w:hAnsi="Calibri"/>
          <w:b/>
          <w:sz w:val="24"/>
          <w:szCs w:val="24"/>
          <w:u w:val="single"/>
        </w:rPr>
        <w:t>Obiettivi Minimi:</w:t>
      </w:r>
    </w:p>
    <w:p>
      <w:pPr>
        <w:pStyle w:val="ListParagraph"/>
        <w:numPr>
          <w:ilvl w:val="0"/>
          <w:numId w:val="1"/>
        </w:numPr>
        <w:spacing w:before="0" w:after="0"/>
        <w:jc w:val="both"/>
        <w:rPr>
          <w:rFonts w:eastAsia="Calibri" w:eastAsiaTheme="minorHAnsi"/>
          <w:color w:val="00000A"/>
          <w:lang w:eastAsia="en-US"/>
        </w:rPr>
      </w:pPr>
      <w:r>
        <w:rPr>
          <w:rFonts w:eastAsia="Calibri" w:eastAsiaTheme="minorHAnsi"/>
          <w:color w:val="00000A"/>
          <w:lang w:eastAsia="en-US"/>
        </w:rPr>
        <w:t>Saper rappresentare, classificare e denominare un alcol o un fenolo</w:t>
      </w:r>
    </w:p>
    <w:p>
      <w:pPr>
        <w:pStyle w:val="ListParagraph"/>
        <w:numPr>
          <w:ilvl w:val="0"/>
          <w:numId w:val="1"/>
        </w:numPr>
        <w:spacing w:before="0" w:after="0"/>
        <w:jc w:val="both"/>
        <w:rPr>
          <w:rFonts w:eastAsia="Calibri" w:eastAsiaTheme="minorHAnsi"/>
          <w:color w:val="00000A"/>
          <w:lang w:eastAsia="en-US"/>
        </w:rPr>
      </w:pPr>
      <w:r>
        <w:rPr>
          <w:rFonts w:eastAsia="Calibri" w:eastAsiaTheme="minorHAnsi"/>
          <w:color w:val="00000A"/>
          <w:lang w:eastAsia="en-US"/>
        </w:rPr>
        <w:t>Saper descrivere le proprietà chimico fisiche di un alcol e un fenolo</w:t>
      </w:r>
    </w:p>
    <w:p>
      <w:pPr>
        <w:pStyle w:val="ListParagraph"/>
        <w:numPr>
          <w:ilvl w:val="0"/>
          <w:numId w:val="1"/>
        </w:numPr>
        <w:spacing w:before="0" w:after="0"/>
        <w:jc w:val="both"/>
        <w:rPr>
          <w:rFonts w:eastAsia="Calibri" w:eastAsiaTheme="minorHAnsi"/>
          <w:color w:val="00000A"/>
          <w:lang w:eastAsia="en-US"/>
        </w:rPr>
      </w:pPr>
      <w:r>
        <w:rPr>
          <w:rFonts w:eastAsia="Calibri" w:eastAsiaTheme="minorHAnsi"/>
          <w:color w:val="00000A"/>
          <w:lang w:eastAsia="en-US"/>
        </w:rPr>
        <w:t>Saper descrivere la reattività di un alcoli in riferimento a molecole semplici e significative</w:t>
      </w:r>
    </w:p>
    <w:p>
      <w:pPr>
        <w:pStyle w:val="ListParagraph"/>
        <w:numPr>
          <w:ilvl w:val="0"/>
          <w:numId w:val="1"/>
        </w:numPr>
        <w:spacing w:before="0" w:after="0"/>
        <w:jc w:val="both"/>
        <w:rPr>
          <w:rFonts w:eastAsia="Calibri" w:eastAsiaTheme="minorHAnsi"/>
          <w:color w:val="00000A"/>
          <w:lang w:eastAsia="en-US"/>
        </w:rPr>
      </w:pPr>
      <w:r>
        <w:rPr>
          <w:rFonts w:eastAsia="Calibri" w:eastAsiaTheme="minorHAnsi"/>
          <w:color w:val="00000A"/>
          <w:lang w:eastAsia="en-US"/>
        </w:rPr>
        <w:t>Conoscere le principali reazioni degli alcoli sapendo individuare i prodotti di reazione a partire da molecole semplici e significative in reazioni analoghe a quelle studiate</w:t>
      </w:r>
    </w:p>
    <w:p>
      <w:pPr>
        <w:pStyle w:val="Normal"/>
        <w:tabs>
          <w:tab w:val="clear" w:pos="720"/>
          <w:tab w:val="center" w:pos="4819" w:leader="none"/>
          <w:tab w:val="right" w:pos="9638" w:leader="none"/>
        </w:tabs>
        <w:rPr>
          <w:rFonts w:ascii="Verdana" w:hAnsi="Verdana" w:cs="Times New Roman"/>
          <w:sz w:val="20"/>
          <w:szCs w:val="20"/>
          <w:lang w:eastAsia="it-IT"/>
        </w:rPr>
      </w:pPr>
      <w:r>
        <w:rPr>
          <w:rFonts w:cs="Times New Roman" w:ascii="Verdana" w:hAnsi="Verdana"/>
          <w:sz w:val="20"/>
          <w:szCs w:val="20"/>
          <w:lang w:eastAsia="it-IT"/>
        </w:rPr>
      </w:r>
    </w:p>
    <w:p>
      <w:pPr>
        <w:pStyle w:val="Normal"/>
        <w:tabs>
          <w:tab w:val="clear" w:pos="720"/>
          <w:tab w:val="center" w:pos="4819" w:leader="none"/>
          <w:tab w:val="right" w:pos="9638" w:leader="none"/>
        </w:tabs>
        <w:rPr>
          <w:rFonts w:ascii="Calibri" w:hAnsi="Calibri" w:eastAsia="Calibri"/>
          <w:sz w:val="24"/>
          <w:szCs w:val="24"/>
        </w:rPr>
      </w:pPr>
      <w:r>
        <w:rPr>
          <w:rFonts w:eastAsia="Calibri" w:ascii="Calibri" w:hAnsi="Calibri"/>
          <w:sz w:val="24"/>
          <w:szCs w:val="24"/>
        </w:rPr>
      </w:r>
    </w:p>
    <w:p>
      <w:pPr>
        <w:pStyle w:val="Normal"/>
        <w:tabs>
          <w:tab w:val="clear" w:pos="720"/>
          <w:tab w:val="center" w:pos="4819" w:leader="none"/>
          <w:tab w:val="right" w:pos="9638" w:leader="none"/>
        </w:tabs>
        <w:rPr>
          <w:rFonts w:ascii="Calibri" w:hAnsi="Calibri" w:eastAsia="Calibri"/>
          <w:b/>
          <w:sz w:val="24"/>
          <w:szCs w:val="24"/>
        </w:rPr>
      </w:pPr>
      <w:r>
        <w:rPr>
          <w:rFonts w:eastAsia="Calibri" w:ascii="Calibri" w:hAnsi="Calibri"/>
          <w:b/>
          <w:sz w:val="24"/>
          <w:szCs w:val="24"/>
        </w:rPr>
        <w:t xml:space="preserve">Percorso 3   </w:t>
      </w:r>
      <w:r>
        <w:rPr>
          <w:rFonts w:eastAsia="Calibri" w:ascii="Calibri" w:hAnsi="Calibri"/>
          <w:b/>
          <w:sz w:val="24"/>
          <w:szCs w:val="24"/>
          <w:u w:val="single"/>
        </w:rPr>
        <w:t>Eteri</w:t>
      </w:r>
    </w:p>
    <w:p>
      <w:pPr>
        <w:pStyle w:val="Normal"/>
        <w:tabs>
          <w:tab w:val="clear" w:pos="720"/>
          <w:tab w:val="center" w:pos="4819" w:leader="none"/>
          <w:tab w:val="right" w:pos="9638" w:leader="none"/>
        </w:tabs>
        <w:rPr>
          <w:rFonts w:ascii="Calibri" w:hAnsi="Calibri" w:eastAsia="Calibri"/>
          <w:b/>
          <w:sz w:val="24"/>
          <w:szCs w:val="24"/>
        </w:rPr>
      </w:pPr>
      <w:r>
        <w:rPr>
          <w:rFonts w:eastAsia="Calibri" w:ascii="Calibri" w:hAnsi="Calibri"/>
          <w:b/>
          <w:sz w:val="24"/>
          <w:szCs w:val="24"/>
        </w:rPr>
      </w:r>
    </w:p>
    <w:p>
      <w:pPr>
        <w:pStyle w:val="TestoProgProgrammazioneIDEE72095"/>
        <w:numPr>
          <w:ilvl w:val="0"/>
          <w:numId w:val="6"/>
        </w:numPr>
        <w:spacing w:lineRule="auto" w:line="240"/>
        <w:jc w:val="both"/>
        <w:rPr>
          <w:rFonts w:ascii="Calibri" w:hAnsi="Calibri" w:eastAsia="Calibri" w:cs="Times New Roman" w:eastAsiaTheme="minorHAnsi"/>
          <w:color w:val="00000A"/>
          <w:sz w:val="22"/>
          <w:szCs w:val="22"/>
          <w:lang w:eastAsia="en-US"/>
        </w:rPr>
      </w:pPr>
      <w:r>
        <w:rPr>
          <w:rFonts w:eastAsia="Calibri" w:cs="Times New Roman" w:ascii="Calibri" w:hAnsi="Calibri" w:eastAsiaTheme="minorHAnsi"/>
          <w:color w:val="00000A"/>
          <w:sz w:val="22"/>
          <w:szCs w:val="22"/>
          <w:lang w:eastAsia="en-US"/>
        </w:rPr>
        <w:t>Acquisire i dati ed esprimere qualitativamente e quantitativamente i risultati delle osservazioni di un fenomeno attraverso grandezze fondamentali e derivate.</w:t>
      </w:r>
    </w:p>
    <w:p>
      <w:pPr>
        <w:pStyle w:val="TestoProgProgrammazioneIDEE72095"/>
        <w:numPr>
          <w:ilvl w:val="0"/>
          <w:numId w:val="6"/>
        </w:numPr>
        <w:spacing w:lineRule="auto" w:line="240"/>
        <w:jc w:val="both"/>
        <w:rPr>
          <w:rFonts w:ascii="Calibri" w:hAnsi="Calibri" w:eastAsia="Calibri" w:cs="Times New Roman" w:eastAsiaTheme="minorHAnsi"/>
          <w:color w:val="00000A"/>
          <w:sz w:val="22"/>
          <w:szCs w:val="22"/>
          <w:lang w:eastAsia="en-US"/>
        </w:rPr>
      </w:pPr>
      <w:r>
        <w:rPr>
          <w:rFonts w:eastAsia="Calibri" w:cs="Times New Roman" w:ascii="Calibri" w:hAnsi="Calibri" w:eastAsiaTheme="minorHAnsi"/>
          <w:color w:val="00000A"/>
          <w:sz w:val="22"/>
          <w:szCs w:val="22"/>
          <w:lang w:eastAsia="en-US"/>
        </w:rPr>
        <w:t>Utilizzare i concetti, i principi e i modelli della chimica fisica per interpretare la struttura dei sistemi e le loro trasformazioni.</w:t>
      </w:r>
    </w:p>
    <w:p>
      <w:pPr>
        <w:pStyle w:val="TestoProgProgrammazioneIDEE72095"/>
        <w:numPr>
          <w:ilvl w:val="0"/>
          <w:numId w:val="6"/>
        </w:numPr>
        <w:spacing w:lineRule="auto" w:line="240"/>
        <w:jc w:val="both"/>
        <w:rPr>
          <w:rFonts w:ascii="Calibri" w:hAnsi="Calibri" w:eastAsia="Calibri" w:cs="Times New Roman" w:eastAsiaTheme="minorHAnsi"/>
          <w:color w:val="00000A"/>
          <w:sz w:val="22"/>
          <w:szCs w:val="22"/>
          <w:lang w:eastAsia="en-US"/>
        </w:rPr>
      </w:pPr>
      <w:r>
        <w:rPr>
          <w:rFonts w:eastAsia="Calibri" w:cs="Times New Roman" w:ascii="Calibri" w:hAnsi="Calibri" w:eastAsiaTheme="minorHAnsi"/>
          <w:color w:val="00000A"/>
          <w:sz w:val="22"/>
          <w:szCs w:val="22"/>
          <w:lang w:eastAsia="en-US"/>
        </w:rPr>
        <w:t>Elaborare progetti chimici e biotecnologici e gestire attività di laboratorio.</w:t>
      </w:r>
    </w:p>
    <w:p>
      <w:pPr>
        <w:pStyle w:val="Normal"/>
        <w:tabs>
          <w:tab w:val="clear" w:pos="720"/>
          <w:tab w:val="center" w:pos="4819" w:leader="none"/>
          <w:tab w:val="right" w:pos="9638" w:leader="none"/>
        </w:tabs>
        <w:rPr>
          <w:rFonts w:ascii="Calibri" w:hAnsi="Calibri" w:eastAsia="Calibri"/>
          <w:b/>
          <w:sz w:val="24"/>
          <w:szCs w:val="24"/>
        </w:rPr>
      </w:pPr>
      <w:r>
        <w:rPr>
          <w:rFonts w:eastAsia="Calibri" w:ascii="Calibri" w:hAnsi="Calibri"/>
          <w:b/>
          <w:sz w:val="24"/>
          <w:szCs w:val="24"/>
        </w:rPr>
      </w:r>
    </w:p>
    <w:p>
      <w:pPr>
        <w:pStyle w:val="Normal"/>
        <w:tabs>
          <w:tab w:val="clear" w:pos="720"/>
          <w:tab w:val="center" w:pos="4819" w:leader="none"/>
          <w:tab w:val="right" w:pos="9638" w:leader="none"/>
        </w:tabs>
        <w:rPr>
          <w:rFonts w:ascii="Calibri" w:hAnsi="Calibri" w:eastAsia="Calibri"/>
          <w:sz w:val="24"/>
          <w:szCs w:val="24"/>
          <w:u w:val="single"/>
        </w:rPr>
      </w:pPr>
      <w:r>
        <w:rPr>
          <w:rFonts w:eastAsia="Calibri" w:ascii="Calibri" w:hAnsi="Calibri"/>
          <w:sz w:val="24"/>
          <w:szCs w:val="24"/>
          <w:u w:val="single"/>
        </w:rPr>
        <w:t>Conoscenze:</w:t>
      </w:r>
    </w:p>
    <w:p>
      <w:pPr>
        <w:pStyle w:val="ListParagraph"/>
        <w:numPr>
          <w:ilvl w:val="0"/>
          <w:numId w:val="1"/>
        </w:numPr>
        <w:spacing w:before="0" w:after="0"/>
        <w:rPr>
          <w:rFonts w:eastAsia="Calibri" w:eastAsiaTheme="minorHAnsi"/>
          <w:color w:val="00000A"/>
          <w:lang w:eastAsia="en-US"/>
        </w:rPr>
      </w:pPr>
      <w:r>
        <w:rPr>
          <w:rFonts w:eastAsia="Calibri" w:eastAsiaTheme="minorHAnsi"/>
          <w:color w:val="00000A"/>
          <w:lang w:eastAsia="en-US"/>
        </w:rPr>
        <w:t>Conoscere la differenza tra un etere e un epossido e la loro nomenclatura</w:t>
      </w:r>
    </w:p>
    <w:p>
      <w:pPr>
        <w:pStyle w:val="ListParagraph"/>
        <w:numPr>
          <w:ilvl w:val="0"/>
          <w:numId w:val="1"/>
        </w:numPr>
        <w:spacing w:before="0" w:after="0"/>
        <w:rPr>
          <w:rFonts w:eastAsia="Calibri" w:eastAsiaTheme="minorHAnsi"/>
          <w:color w:val="00000A"/>
          <w:lang w:eastAsia="en-US"/>
        </w:rPr>
      </w:pPr>
      <w:r>
        <w:rPr>
          <w:rFonts w:eastAsia="Calibri" w:eastAsiaTheme="minorHAnsi"/>
          <w:color w:val="00000A"/>
          <w:lang w:eastAsia="en-US"/>
        </w:rPr>
        <w:t>Conoscere le proprietà fisiche degli eteri.</w:t>
      </w:r>
    </w:p>
    <w:p>
      <w:pPr>
        <w:pStyle w:val="ListParagraph"/>
        <w:numPr>
          <w:ilvl w:val="0"/>
          <w:numId w:val="1"/>
        </w:numPr>
        <w:spacing w:before="0" w:after="0"/>
        <w:rPr>
          <w:rFonts w:eastAsia="Calibri" w:eastAsiaTheme="minorHAnsi"/>
          <w:color w:val="00000A"/>
          <w:lang w:eastAsia="en-US"/>
        </w:rPr>
      </w:pPr>
      <w:r>
        <w:rPr>
          <w:rFonts w:eastAsia="Calibri" w:eastAsiaTheme="minorHAnsi"/>
          <w:color w:val="00000A"/>
          <w:lang w:eastAsia="en-US"/>
        </w:rPr>
        <w:t>Conoscere le reazioni di sintesi di eteri.</w:t>
      </w:r>
    </w:p>
    <w:p>
      <w:pPr>
        <w:pStyle w:val="Elenco1ProgrammazioneIDEE72095"/>
        <w:numPr>
          <w:ilvl w:val="0"/>
          <w:numId w:val="0"/>
        </w:numPr>
        <w:ind w:hanging="0" w:left="170"/>
        <w:rPr/>
      </w:pPr>
      <w:r>
        <w:rPr/>
      </w:r>
    </w:p>
    <w:p>
      <w:pPr>
        <w:pStyle w:val="Normal"/>
        <w:tabs>
          <w:tab w:val="clear" w:pos="720"/>
          <w:tab w:val="center" w:pos="4819" w:leader="none"/>
          <w:tab w:val="right" w:pos="9638" w:leader="none"/>
        </w:tabs>
        <w:rPr>
          <w:rFonts w:ascii="Calibri" w:hAnsi="Calibri" w:eastAsia="Calibri"/>
          <w:sz w:val="24"/>
          <w:szCs w:val="24"/>
          <w:u w:val="single"/>
        </w:rPr>
      </w:pPr>
      <w:r>
        <w:rPr>
          <w:rFonts w:eastAsia="Calibri" w:ascii="Calibri" w:hAnsi="Calibri"/>
          <w:sz w:val="24"/>
          <w:szCs w:val="24"/>
          <w:u w:val="single"/>
        </w:rPr>
        <w:t>Abilità:</w:t>
      </w:r>
    </w:p>
    <w:p>
      <w:pPr>
        <w:pStyle w:val="ListParagraph"/>
        <w:numPr>
          <w:ilvl w:val="0"/>
          <w:numId w:val="1"/>
        </w:numPr>
        <w:spacing w:before="0" w:after="0"/>
        <w:rPr>
          <w:rFonts w:eastAsia="Calibri" w:eastAsiaTheme="minorHAnsi"/>
          <w:color w:val="00000A"/>
          <w:lang w:eastAsia="en-US"/>
        </w:rPr>
      </w:pPr>
      <w:r>
        <w:rPr>
          <w:rFonts w:eastAsia="Calibri" w:eastAsiaTheme="minorHAnsi"/>
          <w:color w:val="00000A"/>
          <w:lang w:eastAsia="en-US"/>
        </w:rPr>
        <w:t>Denominare eteri ed epossidi</w:t>
      </w:r>
    </w:p>
    <w:p>
      <w:pPr>
        <w:pStyle w:val="ListParagraph"/>
        <w:numPr>
          <w:ilvl w:val="0"/>
          <w:numId w:val="1"/>
        </w:numPr>
        <w:spacing w:before="0" w:after="0"/>
        <w:rPr>
          <w:rFonts w:eastAsia="Calibri" w:eastAsiaTheme="minorHAnsi"/>
          <w:color w:val="00000A"/>
          <w:lang w:eastAsia="en-US"/>
        </w:rPr>
      </w:pPr>
      <w:r>
        <w:rPr>
          <w:rFonts w:eastAsia="Calibri" w:eastAsiaTheme="minorHAnsi"/>
          <w:color w:val="00000A"/>
          <w:lang w:eastAsia="en-US"/>
        </w:rPr>
        <w:t>Rappresentare un etere o un epossido mediante formule di struttura condensate e scheletriche</w:t>
      </w:r>
    </w:p>
    <w:p>
      <w:pPr>
        <w:pStyle w:val="ListParagraph"/>
        <w:numPr>
          <w:ilvl w:val="0"/>
          <w:numId w:val="1"/>
        </w:numPr>
        <w:spacing w:before="0" w:after="0"/>
        <w:rPr>
          <w:rFonts w:eastAsia="Calibri" w:eastAsiaTheme="minorHAnsi"/>
          <w:color w:val="00000A"/>
          <w:lang w:eastAsia="en-US"/>
        </w:rPr>
      </w:pPr>
      <w:r>
        <w:rPr>
          <w:rFonts w:eastAsia="Calibri" w:eastAsiaTheme="minorHAnsi"/>
          <w:color w:val="00000A"/>
          <w:lang w:eastAsia="en-US"/>
        </w:rPr>
        <w:t>Differenziare le proprietà fisiche di alcoli e eteri</w:t>
      </w:r>
    </w:p>
    <w:p>
      <w:pPr>
        <w:pStyle w:val="ListParagraph"/>
        <w:numPr>
          <w:ilvl w:val="0"/>
          <w:numId w:val="1"/>
        </w:numPr>
        <w:spacing w:before="0" w:after="0"/>
        <w:rPr>
          <w:rFonts w:eastAsia="Calibri" w:eastAsiaTheme="minorHAnsi"/>
          <w:color w:val="00000A"/>
          <w:lang w:eastAsia="en-US"/>
        </w:rPr>
      </w:pPr>
      <w:r>
        <w:rPr>
          <w:rFonts w:eastAsia="Calibri" w:eastAsiaTheme="minorHAnsi"/>
          <w:color w:val="00000A"/>
          <w:lang w:eastAsia="en-US"/>
        </w:rPr>
        <w:t>Scrivere le equazioni e i meccanismi delle reazioni di sintesi degli eteri</w:t>
      </w:r>
    </w:p>
    <w:p>
      <w:pPr>
        <w:pStyle w:val="Normal"/>
        <w:rPr>
          <w:rFonts w:eastAsia="Calibri" w:eastAsiaTheme="minorHAnsi"/>
          <w:color w:val="00000A"/>
          <w:lang w:eastAsia="en-US"/>
        </w:rPr>
      </w:pPr>
      <w:r>
        <w:rPr>
          <w:rFonts w:eastAsia="Calibri" w:eastAsiaTheme="minorHAnsi"/>
          <w:color w:val="00000A"/>
          <w:lang w:eastAsia="en-US"/>
        </w:rPr>
      </w:r>
    </w:p>
    <w:p>
      <w:pPr>
        <w:pStyle w:val="Normal"/>
        <w:tabs>
          <w:tab w:val="clear" w:pos="720"/>
          <w:tab w:val="center" w:pos="4819" w:leader="none"/>
          <w:tab w:val="right" w:pos="9638" w:leader="none"/>
        </w:tabs>
        <w:rPr>
          <w:rFonts w:ascii="Calibri" w:hAnsi="Calibri" w:eastAsia="Calibri"/>
          <w:b/>
          <w:sz w:val="24"/>
          <w:szCs w:val="24"/>
          <w:u w:val="single"/>
        </w:rPr>
      </w:pPr>
      <w:r>
        <w:rPr>
          <w:rFonts w:eastAsia="Calibri" w:ascii="Calibri" w:hAnsi="Calibri"/>
          <w:b/>
          <w:sz w:val="24"/>
          <w:szCs w:val="24"/>
          <w:u w:val="single"/>
        </w:rPr>
        <w:t>Obiettivi Minimi:</w:t>
      </w:r>
    </w:p>
    <w:p>
      <w:pPr>
        <w:pStyle w:val="ListParagraph"/>
        <w:numPr>
          <w:ilvl w:val="0"/>
          <w:numId w:val="1"/>
        </w:numPr>
        <w:spacing w:before="0" w:after="0"/>
        <w:jc w:val="both"/>
        <w:rPr>
          <w:rFonts w:eastAsia="Calibri" w:eastAsiaTheme="minorHAnsi"/>
          <w:color w:val="00000A"/>
          <w:lang w:eastAsia="en-US"/>
        </w:rPr>
      </w:pPr>
      <w:r>
        <w:rPr>
          <w:rFonts w:eastAsia="Calibri" w:eastAsiaTheme="minorHAnsi"/>
          <w:color w:val="00000A"/>
          <w:lang w:eastAsia="en-US"/>
        </w:rPr>
        <w:t>Saper riconoscere un etere e un epossido dalla loro formula di struttura, denominarli, individuarne la sintesi in casi semplici</w:t>
      </w:r>
    </w:p>
    <w:p>
      <w:pPr>
        <w:pStyle w:val="ListParagraph"/>
        <w:tabs>
          <w:tab w:val="clear" w:pos="720"/>
          <w:tab w:val="center" w:pos="4819" w:leader="none"/>
          <w:tab w:val="right" w:pos="9638" w:leader="none"/>
        </w:tabs>
        <w:jc w:val="both"/>
        <w:rPr>
          <w:b/>
          <w:sz w:val="24"/>
          <w:szCs w:val="24"/>
          <w:u w:val="single"/>
        </w:rPr>
      </w:pPr>
      <w:r>
        <w:rPr>
          <w:b/>
          <w:sz w:val="24"/>
          <w:szCs w:val="24"/>
          <w:u w:val="single"/>
        </w:rPr>
      </w:r>
    </w:p>
    <w:p>
      <w:pPr>
        <w:pStyle w:val="Normal"/>
        <w:tabs>
          <w:tab w:val="clear" w:pos="720"/>
          <w:tab w:val="center" w:pos="4819" w:leader="none"/>
          <w:tab w:val="right" w:pos="9638" w:leader="none"/>
        </w:tabs>
        <w:rPr>
          <w:rFonts w:ascii="Verdana" w:hAnsi="Verdana"/>
          <w:b/>
          <w:sz w:val="19"/>
          <w:szCs w:val="19"/>
          <w:u w:val="single"/>
        </w:rPr>
      </w:pPr>
      <w:r>
        <w:rPr>
          <w:rFonts w:eastAsia="Calibri" w:ascii="Calibri" w:hAnsi="Calibri"/>
          <w:b/>
          <w:sz w:val="24"/>
          <w:szCs w:val="24"/>
        </w:rPr>
        <w:t xml:space="preserve">Percorso 4    </w:t>
      </w:r>
      <w:r>
        <w:rPr>
          <w:rFonts w:cs="Calibri" w:ascii="Calibri" w:hAnsi="Calibri" w:asciiTheme="minorHAnsi" w:cstheme="minorHAnsi" w:hAnsiTheme="minorHAnsi"/>
          <w:b/>
          <w:sz w:val="24"/>
          <w:szCs w:val="24"/>
          <w:u w:val="single"/>
        </w:rPr>
        <w:t>Composti carbonilici: aldeidi e chetoni</w:t>
      </w:r>
    </w:p>
    <w:p>
      <w:pPr>
        <w:pStyle w:val="Normal"/>
        <w:tabs>
          <w:tab w:val="clear" w:pos="720"/>
          <w:tab w:val="center" w:pos="4819" w:leader="none"/>
          <w:tab w:val="right" w:pos="9638" w:leader="none"/>
        </w:tabs>
        <w:rPr>
          <w:rFonts w:ascii="Calibri" w:hAnsi="Calibri" w:eastAsia="Calibri"/>
          <w:sz w:val="24"/>
          <w:szCs w:val="24"/>
        </w:rPr>
      </w:pPr>
      <w:r>
        <w:rPr>
          <w:rFonts w:eastAsia="Calibri" w:ascii="Calibri" w:hAnsi="Calibri"/>
          <w:sz w:val="24"/>
          <w:szCs w:val="24"/>
        </w:rPr>
      </w:r>
    </w:p>
    <w:p>
      <w:pPr>
        <w:pStyle w:val="TestoProgProgrammazioneIDEE72095"/>
        <w:spacing w:lineRule="auto" w:line="240"/>
        <w:rPr>
          <w:rFonts w:ascii="Calibri" w:hAnsi="Calibri" w:eastAsia="Calibri"/>
          <w:sz w:val="24"/>
          <w:szCs w:val="24"/>
          <w:u w:val="single"/>
        </w:rPr>
      </w:pPr>
      <w:r>
        <w:rPr>
          <w:rFonts w:eastAsia="Calibri" w:ascii="Calibri" w:hAnsi="Calibri"/>
          <w:sz w:val="24"/>
          <w:szCs w:val="24"/>
          <w:u w:val="single"/>
        </w:rPr>
        <w:t xml:space="preserve">Competenze: </w:t>
      </w:r>
    </w:p>
    <w:p>
      <w:pPr>
        <w:pStyle w:val="TestoProgProgrammazioneIDEE72095"/>
        <w:numPr>
          <w:ilvl w:val="0"/>
          <w:numId w:val="6"/>
        </w:numPr>
        <w:spacing w:lineRule="auto" w:line="24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Acquisire i dati ed esprimere qualitativamente e quantitativamente i risultati dalle osservazioni di un fenomeno tramite grandezze fondamentali e derivate</w:t>
      </w:r>
    </w:p>
    <w:p>
      <w:pPr>
        <w:pStyle w:val="TestoProgProgrammazioneIDEE72095"/>
        <w:numPr>
          <w:ilvl w:val="0"/>
          <w:numId w:val="6"/>
        </w:numPr>
        <w:spacing w:lineRule="auto" w:line="24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Individuare e gestire informazioni per organizzare le attività sperimentali</w:t>
      </w:r>
    </w:p>
    <w:p>
      <w:pPr>
        <w:pStyle w:val="TestoProgProgrammazioneIDEE72095"/>
        <w:numPr>
          <w:ilvl w:val="0"/>
          <w:numId w:val="7"/>
        </w:numPr>
        <w:spacing w:lineRule="auto" w:line="24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Utilizzare i concetti, i principi ed i modelli teorici della chimica per interpretare la struttura dei sistemi e le loro trasformazioni</w:t>
      </w:r>
    </w:p>
    <w:p>
      <w:pPr>
        <w:pStyle w:val="TestoProgProgrammazioneIDEE72095"/>
        <w:spacing w:lineRule="auto" w:line="240"/>
        <w:jc w:val="both"/>
        <w:rPr>
          <w:rFonts w:ascii="Calibri" w:hAnsi="Calibri" w:eastAsia="Calibri" w:cs="Calibri" w:asciiTheme="minorHAnsi" w:cstheme="minorHAnsi" w:hAnsiTheme="minorHAnsi"/>
          <w:sz w:val="22"/>
          <w:szCs w:val="22"/>
          <w:u w:val="single"/>
        </w:rPr>
      </w:pPr>
      <w:r>
        <w:rPr>
          <w:rFonts w:eastAsia="Calibri" w:cs="Calibri" w:cstheme="minorHAnsi" w:ascii="Calibri" w:hAnsi="Calibri"/>
          <w:sz w:val="22"/>
          <w:szCs w:val="22"/>
          <w:u w:val="single"/>
        </w:rPr>
      </w:r>
    </w:p>
    <w:p>
      <w:pPr>
        <w:pStyle w:val="Normal"/>
        <w:tabs>
          <w:tab w:val="clear" w:pos="720"/>
          <w:tab w:val="center" w:pos="4819" w:leader="none"/>
          <w:tab w:val="right" w:pos="9638" w:leader="none"/>
        </w:tabs>
        <w:rPr>
          <w:rFonts w:ascii="Calibri" w:hAnsi="Calibri" w:eastAsia="Calibri"/>
          <w:sz w:val="24"/>
          <w:szCs w:val="24"/>
          <w:u w:val="single"/>
        </w:rPr>
      </w:pPr>
      <w:r>
        <w:rPr>
          <w:rFonts w:eastAsia="Calibri" w:ascii="Calibri" w:hAnsi="Calibri"/>
          <w:sz w:val="24"/>
          <w:szCs w:val="24"/>
          <w:u w:val="single"/>
        </w:rPr>
        <w:t>Conoscenze:</w:t>
      </w:r>
    </w:p>
    <w:p>
      <w:pPr>
        <w:pStyle w:val="ListParagraph"/>
        <w:numPr>
          <w:ilvl w:val="0"/>
          <w:numId w:val="1"/>
        </w:numPr>
        <w:spacing w:before="0" w:after="0"/>
        <w:rPr>
          <w:rFonts w:eastAsia="Calibri" w:eastAsiaTheme="minorHAnsi"/>
          <w:color w:val="00000A"/>
          <w:lang w:eastAsia="en-US"/>
        </w:rPr>
      </w:pPr>
      <w:r>
        <w:rPr>
          <w:rFonts w:eastAsia="Calibri" w:eastAsiaTheme="minorHAnsi"/>
          <w:color w:val="00000A"/>
          <w:lang w:eastAsia="en-US"/>
        </w:rPr>
        <w:t>Conoscere la nomenclatura di aldeidi e chetoni</w:t>
      </w:r>
    </w:p>
    <w:p>
      <w:pPr>
        <w:pStyle w:val="ListParagraph"/>
        <w:numPr>
          <w:ilvl w:val="0"/>
          <w:numId w:val="1"/>
        </w:numPr>
        <w:spacing w:before="0" w:after="0"/>
        <w:rPr>
          <w:rFonts w:eastAsia="Calibri" w:eastAsiaTheme="minorHAnsi"/>
          <w:color w:val="00000A"/>
          <w:lang w:eastAsia="en-US"/>
        </w:rPr>
      </w:pPr>
      <w:r>
        <w:rPr>
          <w:rFonts w:eastAsia="Calibri" w:eastAsiaTheme="minorHAnsi"/>
          <w:color w:val="00000A"/>
          <w:lang w:eastAsia="en-US"/>
        </w:rPr>
        <w:t>Conoscere la struttura e le proprietà del gruppo carbonilico</w:t>
      </w:r>
    </w:p>
    <w:p>
      <w:pPr>
        <w:pStyle w:val="ListParagraph"/>
        <w:numPr>
          <w:ilvl w:val="0"/>
          <w:numId w:val="1"/>
        </w:numPr>
        <w:spacing w:before="0" w:after="0"/>
        <w:rPr>
          <w:rFonts w:eastAsia="Calibri" w:eastAsiaTheme="minorHAnsi"/>
          <w:color w:val="00000A"/>
          <w:lang w:eastAsia="en-US"/>
        </w:rPr>
      </w:pPr>
      <w:r>
        <w:rPr>
          <w:rFonts w:eastAsia="Calibri" w:eastAsiaTheme="minorHAnsi"/>
          <w:color w:val="00000A"/>
          <w:lang w:eastAsia="en-US"/>
        </w:rPr>
        <w:t>Conoscere il meccanismo di addizione nucleofila al gruppo carbonilico</w:t>
      </w:r>
    </w:p>
    <w:p>
      <w:pPr>
        <w:pStyle w:val="ListParagraph"/>
        <w:numPr>
          <w:ilvl w:val="0"/>
          <w:numId w:val="1"/>
        </w:numPr>
        <w:spacing w:before="0" w:after="0"/>
        <w:rPr>
          <w:rFonts w:eastAsia="Calibri" w:eastAsiaTheme="minorHAnsi"/>
          <w:color w:val="00000A"/>
          <w:lang w:eastAsia="en-US"/>
        </w:rPr>
      </w:pPr>
      <w:r>
        <w:rPr>
          <w:rFonts w:eastAsia="Calibri" w:eastAsiaTheme="minorHAnsi"/>
          <w:color w:val="00000A"/>
          <w:lang w:eastAsia="en-US"/>
        </w:rPr>
        <w:t>Conoscere i principali metodi di preparazione di aldeidi e chetoni</w:t>
      </w:r>
    </w:p>
    <w:p>
      <w:pPr>
        <w:pStyle w:val="ListParagraph"/>
        <w:numPr>
          <w:ilvl w:val="0"/>
          <w:numId w:val="1"/>
        </w:numPr>
        <w:spacing w:before="0" w:after="0"/>
        <w:rPr>
          <w:rFonts w:eastAsia="Calibri" w:eastAsiaTheme="minorHAnsi"/>
          <w:color w:val="00000A"/>
          <w:lang w:eastAsia="en-US"/>
        </w:rPr>
      </w:pPr>
      <w:r>
        <w:rPr>
          <w:rFonts w:eastAsia="Calibri" w:eastAsiaTheme="minorHAnsi"/>
          <w:color w:val="00000A"/>
          <w:lang w:eastAsia="en-US"/>
        </w:rPr>
        <w:t>Conoscere le principali reazioni di aldeidi e chetoni</w:t>
      </w:r>
    </w:p>
    <w:p>
      <w:pPr>
        <w:pStyle w:val="ListParagraph"/>
        <w:numPr>
          <w:ilvl w:val="0"/>
          <w:numId w:val="1"/>
        </w:numPr>
        <w:spacing w:before="0" w:after="0"/>
        <w:rPr>
          <w:rFonts w:eastAsia="Calibri" w:eastAsiaTheme="minorHAnsi"/>
          <w:color w:val="00000A"/>
          <w:lang w:eastAsia="en-US"/>
        </w:rPr>
      </w:pPr>
      <w:r>
        <w:rPr>
          <w:rFonts w:eastAsia="Calibri" w:eastAsiaTheme="minorHAnsi"/>
          <w:color w:val="00000A"/>
          <w:lang w:eastAsia="en-US"/>
        </w:rPr>
        <w:t>Conoscere il significato di tautomeria cheto-enolica e di idrogeno e carbonio alfa</w:t>
      </w:r>
    </w:p>
    <w:p>
      <w:pPr>
        <w:pStyle w:val="Elenco1ProgrammazioneIDEE72095"/>
        <w:numPr>
          <w:ilvl w:val="0"/>
          <w:numId w:val="0"/>
        </w:numPr>
        <w:ind w:hanging="0" w:left="170"/>
        <w:rPr/>
      </w:pPr>
      <w:r>
        <w:rPr/>
      </w:r>
    </w:p>
    <w:p>
      <w:pPr>
        <w:pStyle w:val="Normal"/>
        <w:tabs>
          <w:tab w:val="clear" w:pos="720"/>
          <w:tab w:val="center" w:pos="4819" w:leader="none"/>
          <w:tab w:val="right" w:pos="9638" w:leader="none"/>
        </w:tabs>
        <w:rPr>
          <w:rFonts w:ascii="Calibri" w:hAnsi="Calibri" w:eastAsia="Calibri"/>
          <w:sz w:val="24"/>
          <w:szCs w:val="24"/>
          <w:u w:val="single"/>
        </w:rPr>
      </w:pPr>
      <w:r>
        <w:rPr>
          <w:rFonts w:eastAsia="Calibri" w:ascii="Calibri" w:hAnsi="Calibri"/>
          <w:sz w:val="24"/>
          <w:szCs w:val="24"/>
          <w:u w:val="single"/>
        </w:rPr>
        <w:t>Abilità:</w:t>
      </w:r>
    </w:p>
    <w:p>
      <w:pPr>
        <w:pStyle w:val="ListParagraph"/>
        <w:numPr>
          <w:ilvl w:val="0"/>
          <w:numId w:val="1"/>
        </w:numPr>
        <w:spacing w:before="0" w:after="0"/>
        <w:jc w:val="both"/>
        <w:rPr>
          <w:rFonts w:eastAsia="Calibri" w:eastAsiaTheme="minorHAnsi"/>
          <w:color w:val="00000A"/>
          <w:lang w:eastAsia="en-US"/>
        </w:rPr>
      </w:pPr>
      <w:r>
        <w:rPr>
          <w:rFonts w:eastAsia="Calibri" w:eastAsiaTheme="minorHAnsi"/>
          <w:color w:val="00000A"/>
          <w:lang w:eastAsia="en-US"/>
        </w:rPr>
        <w:t>Distinguere e denominare aldeidi e chetoni</w:t>
      </w:r>
    </w:p>
    <w:p>
      <w:pPr>
        <w:pStyle w:val="ListParagraph"/>
        <w:numPr>
          <w:ilvl w:val="0"/>
          <w:numId w:val="1"/>
        </w:numPr>
        <w:spacing w:before="0" w:after="0"/>
        <w:jc w:val="both"/>
        <w:rPr>
          <w:rFonts w:eastAsia="Calibri" w:eastAsiaTheme="minorHAnsi"/>
          <w:color w:val="00000A"/>
          <w:lang w:eastAsia="en-US"/>
        </w:rPr>
      </w:pPr>
      <w:r>
        <w:rPr>
          <w:rFonts w:eastAsia="Calibri" w:eastAsiaTheme="minorHAnsi"/>
          <w:color w:val="00000A"/>
          <w:lang w:eastAsia="en-US"/>
        </w:rPr>
        <w:t>Rappresentare aldeidi e chetoni mediante formule di struttura di tipo diverso</w:t>
      </w:r>
    </w:p>
    <w:p>
      <w:pPr>
        <w:pStyle w:val="ListParagraph"/>
        <w:numPr>
          <w:ilvl w:val="0"/>
          <w:numId w:val="1"/>
        </w:numPr>
        <w:spacing w:before="0" w:after="0"/>
        <w:jc w:val="both"/>
        <w:rPr>
          <w:rFonts w:eastAsia="Calibri" w:eastAsiaTheme="minorHAnsi"/>
          <w:color w:val="00000A"/>
          <w:lang w:eastAsia="en-US"/>
        </w:rPr>
      </w:pPr>
      <w:r>
        <w:rPr>
          <w:rFonts w:eastAsia="Calibri" w:eastAsiaTheme="minorHAnsi"/>
          <w:color w:val="00000A"/>
          <w:lang w:eastAsia="en-US"/>
        </w:rPr>
        <w:t>Progettare e scrivere reazioni e meccanismi di preparazione di aldeidi e chetoni</w:t>
      </w:r>
    </w:p>
    <w:p>
      <w:pPr>
        <w:pStyle w:val="ListParagraph"/>
        <w:numPr>
          <w:ilvl w:val="0"/>
          <w:numId w:val="1"/>
        </w:numPr>
        <w:spacing w:before="0" w:after="0"/>
        <w:jc w:val="both"/>
        <w:rPr>
          <w:rFonts w:eastAsia="Calibri" w:eastAsiaTheme="minorHAnsi"/>
          <w:color w:val="00000A"/>
          <w:lang w:eastAsia="en-US"/>
        </w:rPr>
      </w:pPr>
      <w:r>
        <w:rPr>
          <w:rFonts w:eastAsia="Calibri" w:eastAsiaTheme="minorHAnsi"/>
          <w:color w:val="00000A"/>
          <w:lang w:eastAsia="en-US"/>
        </w:rPr>
        <w:t>Individuare i centri di reattività di una specie e classificarne il comportamento chimico</w:t>
      </w:r>
    </w:p>
    <w:p>
      <w:pPr>
        <w:pStyle w:val="ListParagraph"/>
        <w:numPr>
          <w:ilvl w:val="0"/>
          <w:numId w:val="1"/>
        </w:numPr>
        <w:spacing w:before="0" w:after="0"/>
        <w:jc w:val="both"/>
        <w:rPr>
          <w:rFonts w:eastAsia="Calibri" w:eastAsiaTheme="minorHAnsi"/>
          <w:color w:val="00000A"/>
          <w:lang w:eastAsia="en-US"/>
        </w:rPr>
      </w:pPr>
      <w:r>
        <w:rPr>
          <w:rFonts w:eastAsia="Calibri" w:eastAsiaTheme="minorHAnsi"/>
          <w:color w:val="00000A"/>
          <w:lang w:eastAsia="en-US"/>
        </w:rPr>
        <w:t>Saper descrivere la reattività di aldeidi e chetoni confrontandoli nelle principali caratteristiche in riferimento a molecole semplici e significative</w:t>
      </w:r>
    </w:p>
    <w:p>
      <w:pPr>
        <w:pStyle w:val="ListParagraph"/>
        <w:numPr>
          <w:ilvl w:val="0"/>
          <w:numId w:val="1"/>
        </w:numPr>
        <w:spacing w:before="0" w:after="0"/>
        <w:jc w:val="both"/>
        <w:rPr>
          <w:rFonts w:eastAsia="Calibri" w:eastAsiaTheme="minorHAnsi"/>
          <w:color w:val="00000A"/>
          <w:lang w:eastAsia="en-US"/>
        </w:rPr>
      </w:pPr>
      <w:r>
        <w:rPr>
          <w:rFonts w:eastAsia="Calibri" w:eastAsiaTheme="minorHAnsi"/>
          <w:color w:val="00000A"/>
          <w:lang w:eastAsia="en-US"/>
        </w:rPr>
        <w:t xml:space="preserve">Interpretare dati e risultati sperimentali in relazione ai modelli teorici di riferimento </w:t>
      </w:r>
    </w:p>
    <w:p>
      <w:pPr>
        <w:pStyle w:val="ListParagraph"/>
        <w:numPr>
          <w:ilvl w:val="0"/>
          <w:numId w:val="1"/>
        </w:numPr>
        <w:spacing w:before="0" w:after="0"/>
        <w:jc w:val="both"/>
        <w:rPr>
          <w:rFonts w:eastAsia="Calibri" w:eastAsiaTheme="minorHAnsi"/>
          <w:color w:val="00000A"/>
          <w:lang w:eastAsia="en-US"/>
        </w:rPr>
      </w:pPr>
      <w:r>
        <w:rPr>
          <w:rFonts w:eastAsia="Calibri" w:eastAsiaTheme="minorHAnsi"/>
          <w:color w:val="00000A"/>
          <w:lang w:eastAsia="en-US"/>
        </w:rPr>
        <w:t>Utilizzare il lessico e la terminologia tecnica di settore appropriata</w:t>
      </w:r>
    </w:p>
    <w:p>
      <w:pPr>
        <w:pStyle w:val="Normal"/>
        <w:tabs>
          <w:tab w:val="clear" w:pos="720"/>
          <w:tab w:val="center" w:pos="4819" w:leader="none"/>
          <w:tab w:val="right" w:pos="9638" w:leader="none"/>
        </w:tabs>
        <w:rPr>
          <w:rFonts w:ascii="Calibri" w:hAnsi="Calibri" w:eastAsia="Calibri"/>
          <w:sz w:val="24"/>
          <w:szCs w:val="24"/>
        </w:rPr>
      </w:pPr>
      <w:r>
        <w:rPr>
          <w:rFonts w:eastAsia="Calibri" w:ascii="Calibri" w:hAnsi="Calibri"/>
          <w:sz w:val="24"/>
          <w:szCs w:val="24"/>
        </w:rPr>
      </w:r>
    </w:p>
    <w:p>
      <w:pPr>
        <w:pStyle w:val="Normal"/>
        <w:tabs>
          <w:tab w:val="clear" w:pos="720"/>
          <w:tab w:val="center" w:pos="4819" w:leader="none"/>
          <w:tab w:val="right" w:pos="9638" w:leader="none"/>
        </w:tabs>
        <w:rPr>
          <w:rFonts w:ascii="Calibri" w:hAnsi="Calibri" w:eastAsia="Calibri"/>
          <w:b/>
          <w:sz w:val="24"/>
          <w:szCs w:val="24"/>
          <w:u w:val="single"/>
        </w:rPr>
      </w:pPr>
      <w:r>
        <w:rPr>
          <w:rFonts w:eastAsia="Calibri" w:ascii="Calibri" w:hAnsi="Calibri"/>
          <w:b/>
          <w:sz w:val="24"/>
          <w:szCs w:val="24"/>
          <w:u w:val="single"/>
        </w:rPr>
        <w:t>Obiettivi Minimi:</w:t>
      </w:r>
    </w:p>
    <w:p>
      <w:pPr>
        <w:pStyle w:val="ListParagraph"/>
        <w:numPr>
          <w:ilvl w:val="0"/>
          <w:numId w:val="1"/>
        </w:numPr>
        <w:spacing w:before="0" w:after="0"/>
        <w:jc w:val="both"/>
        <w:rPr>
          <w:rFonts w:eastAsia="Calibri" w:eastAsiaTheme="minorHAnsi"/>
          <w:color w:val="00000A"/>
          <w:lang w:eastAsia="en-US"/>
        </w:rPr>
      </w:pPr>
      <w:r>
        <w:rPr>
          <w:rFonts w:eastAsia="Calibri" w:eastAsiaTheme="minorHAnsi"/>
          <w:color w:val="00000A"/>
          <w:lang w:eastAsia="en-US"/>
        </w:rPr>
        <w:t>Saper riconoscere e distinguere aldeidi e chetoni, denominarli in casi semplici</w:t>
      </w:r>
    </w:p>
    <w:p>
      <w:pPr>
        <w:pStyle w:val="ListParagraph"/>
        <w:numPr>
          <w:ilvl w:val="0"/>
          <w:numId w:val="1"/>
        </w:numPr>
        <w:spacing w:before="0" w:after="0"/>
        <w:jc w:val="both"/>
        <w:rPr>
          <w:rFonts w:eastAsia="Calibri" w:eastAsiaTheme="minorHAnsi"/>
          <w:color w:val="00000A"/>
          <w:lang w:eastAsia="en-US"/>
        </w:rPr>
      </w:pPr>
      <w:r>
        <w:rPr>
          <w:rFonts w:eastAsia="Calibri" w:eastAsiaTheme="minorHAnsi"/>
          <w:color w:val="00000A"/>
          <w:lang w:eastAsia="en-US"/>
        </w:rPr>
        <w:t>Descrivere le proprietà fisiche e chimiche dei composti carbonilici sulla base della loro struttura molecolare</w:t>
      </w:r>
    </w:p>
    <w:p>
      <w:pPr>
        <w:pStyle w:val="ListParagraph"/>
        <w:numPr>
          <w:ilvl w:val="0"/>
          <w:numId w:val="1"/>
        </w:numPr>
        <w:spacing w:before="0" w:after="0"/>
        <w:jc w:val="both"/>
        <w:rPr>
          <w:rFonts w:eastAsia="Calibri" w:eastAsiaTheme="minorHAnsi"/>
          <w:color w:val="00000A"/>
          <w:lang w:eastAsia="en-US"/>
        </w:rPr>
      </w:pPr>
      <w:r>
        <w:rPr>
          <w:rFonts w:eastAsia="Calibri" w:eastAsiaTheme="minorHAnsi"/>
          <w:color w:val="00000A"/>
          <w:lang w:eastAsia="en-US"/>
        </w:rPr>
        <w:t>Descrivere e rappresenta le principali reazioni dei composti carbonilici e sa prevedere le formule dei prodotti di una reazione analoga a quelle studiate in casi semplici e significativi</w:t>
      </w:r>
    </w:p>
    <w:p>
      <w:pPr>
        <w:pStyle w:val="Normal"/>
        <w:tabs>
          <w:tab w:val="clear" w:pos="720"/>
          <w:tab w:val="center" w:pos="4819" w:leader="none"/>
          <w:tab w:val="right" w:pos="9638" w:leader="none"/>
        </w:tabs>
        <w:rPr>
          <w:rFonts w:ascii="Calibri" w:hAnsi="Calibri" w:eastAsia="Calibri"/>
          <w:sz w:val="24"/>
          <w:szCs w:val="24"/>
        </w:rPr>
      </w:pPr>
      <w:r>
        <w:rPr>
          <w:rFonts w:eastAsia="Calibri" w:ascii="Calibri" w:hAnsi="Calibri"/>
          <w:sz w:val="24"/>
          <w:szCs w:val="24"/>
        </w:rPr>
      </w:r>
    </w:p>
    <w:p>
      <w:pPr>
        <w:pStyle w:val="Normal"/>
        <w:tabs>
          <w:tab w:val="clear" w:pos="720"/>
          <w:tab w:val="center" w:pos="4819" w:leader="none"/>
          <w:tab w:val="right" w:pos="9638" w:leader="none"/>
        </w:tabs>
        <w:rPr>
          <w:rFonts w:ascii="Calibri" w:hAnsi="Calibri" w:eastAsia="Calibri"/>
          <w:sz w:val="24"/>
          <w:szCs w:val="24"/>
        </w:rPr>
      </w:pPr>
      <w:r>
        <w:rPr>
          <w:rFonts w:eastAsia="Calibri" w:ascii="Calibri" w:hAnsi="Calibri"/>
          <w:sz w:val="24"/>
          <w:szCs w:val="24"/>
        </w:rPr>
      </w:r>
    </w:p>
    <w:p>
      <w:pPr>
        <w:pStyle w:val="Normal"/>
        <w:tabs>
          <w:tab w:val="clear" w:pos="720"/>
          <w:tab w:val="center" w:pos="4819" w:leader="none"/>
          <w:tab w:val="right" w:pos="9638" w:leader="none"/>
        </w:tabs>
        <w:rPr>
          <w:rFonts w:ascii="Verdana" w:hAnsi="Verdana"/>
          <w:b/>
          <w:sz w:val="19"/>
          <w:szCs w:val="19"/>
          <w:u w:val="single"/>
        </w:rPr>
      </w:pPr>
      <w:r>
        <w:rPr>
          <w:rFonts w:eastAsia="Calibri" w:ascii="Calibri" w:hAnsi="Calibri"/>
          <w:b/>
          <w:sz w:val="24"/>
          <w:szCs w:val="24"/>
        </w:rPr>
        <w:t xml:space="preserve">Percorso 5    </w:t>
      </w:r>
      <w:r>
        <w:rPr>
          <w:rFonts w:ascii="Verdana" w:hAnsi="Verdana"/>
          <w:b/>
          <w:sz w:val="19"/>
          <w:szCs w:val="19"/>
          <w:u w:val="single"/>
        </w:rPr>
        <w:t>Acidi carbossilici e derivati</w:t>
      </w:r>
    </w:p>
    <w:p>
      <w:pPr>
        <w:pStyle w:val="Normal"/>
        <w:tabs>
          <w:tab w:val="clear" w:pos="720"/>
          <w:tab w:val="center" w:pos="4819" w:leader="none"/>
          <w:tab w:val="right" w:pos="9638" w:leader="none"/>
        </w:tabs>
        <w:rPr>
          <w:rFonts w:ascii="Calibri" w:hAnsi="Calibri" w:eastAsia="Calibri"/>
          <w:sz w:val="24"/>
          <w:szCs w:val="24"/>
        </w:rPr>
      </w:pPr>
      <w:r>
        <w:rPr>
          <w:rFonts w:eastAsia="Calibri" w:ascii="Calibri" w:hAnsi="Calibri"/>
          <w:sz w:val="24"/>
          <w:szCs w:val="24"/>
        </w:rPr>
      </w:r>
    </w:p>
    <w:p>
      <w:pPr>
        <w:pStyle w:val="TestoProgProgrammazioneIDEE72095"/>
        <w:numPr>
          <w:ilvl w:val="0"/>
          <w:numId w:val="8"/>
        </w:numPr>
        <w:spacing w:lineRule="auto" w:line="24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Acquisire i dati ed esprimere qualitativamente e quantitativamente i risultati dalle osservazioni di un fenomeno tramite grandezze fondamentali e derivate</w:t>
      </w:r>
    </w:p>
    <w:p>
      <w:pPr>
        <w:pStyle w:val="TestoProgProgrammazioneIDEE72095"/>
        <w:numPr>
          <w:ilvl w:val="0"/>
          <w:numId w:val="9"/>
        </w:numPr>
        <w:spacing w:lineRule="auto" w:line="24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Individuare e gestire informazioni per organizzare le attività sperimentali</w:t>
      </w:r>
    </w:p>
    <w:p>
      <w:pPr>
        <w:pStyle w:val="TestoProgProgrammazioneIDEE72095"/>
        <w:numPr>
          <w:ilvl w:val="0"/>
          <w:numId w:val="10"/>
        </w:numPr>
        <w:spacing w:lineRule="auto" w:line="24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Utilizzare i concetti, i principi ed i modelli teorici della chimica per interpretare la struttura dei sistemi e le loro trasformazioni</w:t>
      </w:r>
    </w:p>
    <w:p>
      <w:pPr>
        <w:pStyle w:val="Normal"/>
        <w:tabs>
          <w:tab w:val="clear" w:pos="720"/>
          <w:tab w:val="center" w:pos="4819" w:leader="none"/>
          <w:tab w:val="right" w:pos="9638" w:leader="none"/>
        </w:tabs>
        <w:rPr>
          <w:rFonts w:ascii="Calibri" w:hAnsi="Calibri" w:eastAsia="Calibri" w:cs="Calibri" w:asciiTheme="minorHAnsi" w:cstheme="minorHAnsi" w:hAnsiTheme="minorHAnsi"/>
          <w:sz w:val="22"/>
          <w:szCs w:val="22"/>
        </w:rPr>
      </w:pPr>
      <w:r>
        <w:rPr>
          <w:rFonts w:eastAsia="Calibri" w:cs="Calibri" w:cstheme="minorHAnsi" w:ascii="Calibri" w:hAnsi="Calibri"/>
          <w:sz w:val="22"/>
          <w:szCs w:val="22"/>
        </w:rPr>
      </w:r>
    </w:p>
    <w:p>
      <w:pPr>
        <w:pStyle w:val="Normal"/>
        <w:tabs>
          <w:tab w:val="clear" w:pos="720"/>
          <w:tab w:val="center" w:pos="4819" w:leader="none"/>
          <w:tab w:val="right" w:pos="9638" w:leader="none"/>
        </w:tabs>
        <w:rPr>
          <w:rFonts w:ascii="Calibri" w:hAnsi="Calibri" w:eastAsia="Calibri"/>
          <w:sz w:val="24"/>
          <w:szCs w:val="24"/>
          <w:u w:val="single"/>
        </w:rPr>
      </w:pPr>
      <w:r>
        <w:rPr>
          <w:rFonts w:eastAsia="Calibri" w:ascii="Calibri" w:hAnsi="Calibri"/>
          <w:sz w:val="24"/>
          <w:szCs w:val="24"/>
          <w:u w:val="single"/>
        </w:rPr>
        <w:t>Conoscenze:</w:t>
      </w:r>
    </w:p>
    <w:p>
      <w:pPr>
        <w:pStyle w:val="ListParagraph"/>
        <w:numPr>
          <w:ilvl w:val="0"/>
          <w:numId w:val="1"/>
        </w:numPr>
        <w:spacing w:before="0" w:after="0"/>
        <w:jc w:val="both"/>
        <w:rPr>
          <w:rFonts w:eastAsia="Calibri" w:eastAsiaTheme="minorHAnsi"/>
          <w:color w:val="00000A"/>
          <w:lang w:eastAsia="en-US"/>
        </w:rPr>
      </w:pPr>
      <w:r>
        <w:rPr>
          <w:rFonts w:eastAsia="Calibri" w:eastAsiaTheme="minorHAnsi"/>
          <w:color w:val="00000A"/>
          <w:lang w:eastAsia="en-US"/>
        </w:rPr>
        <w:t>Conoscere la nomenclatura e le proprietà di acidi carbossilici e derivati</w:t>
      </w:r>
    </w:p>
    <w:p>
      <w:pPr>
        <w:pStyle w:val="ListParagraph"/>
        <w:numPr>
          <w:ilvl w:val="0"/>
          <w:numId w:val="1"/>
        </w:numPr>
        <w:spacing w:before="0" w:after="0"/>
        <w:jc w:val="both"/>
        <w:rPr>
          <w:rFonts w:eastAsia="Calibri" w:eastAsiaTheme="minorHAnsi"/>
          <w:color w:val="00000A"/>
          <w:lang w:eastAsia="en-US"/>
        </w:rPr>
      </w:pPr>
      <w:r>
        <w:rPr>
          <w:rFonts w:eastAsia="Calibri" w:eastAsiaTheme="minorHAnsi"/>
          <w:color w:val="00000A"/>
          <w:lang w:eastAsia="en-US"/>
        </w:rPr>
        <w:t xml:space="preserve">Conoscere i principali metodi di preparazione di acidi carbossilici </w:t>
      </w:r>
    </w:p>
    <w:p>
      <w:pPr>
        <w:pStyle w:val="ListParagraph"/>
        <w:numPr>
          <w:ilvl w:val="0"/>
          <w:numId w:val="1"/>
        </w:numPr>
        <w:spacing w:before="0" w:after="0"/>
        <w:jc w:val="both"/>
        <w:rPr>
          <w:rFonts w:eastAsia="Calibri" w:eastAsiaTheme="minorHAnsi"/>
          <w:color w:val="00000A"/>
          <w:lang w:eastAsia="en-US"/>
        </w:rPr>
      </w:pPr>
      <w:r>
        <w:rPr>
          <w:rFonts w:eastAsia="Calibri" w:eastAsiaTheme="minorHAnsi"/>
          <w:color w:val="00000A"/>
          <w:lang w:eastAsia="en-US"/>
        </w:rPr>
        <w:t>Conoscere il meccanismo di sostituzione nucleofila acilica</w:t>
      </w:r>
    </w:p>
    <w:p>
      <w:pPr>
        <w:pStyle w:val="ListParagraph"/>
        <w:numPr>
          <w:ilvl w:val="0"/>
          <w:numId w:val="1"/>
        </w:numPr>
        <w:spacing w:before="0" w:after="0"/>
        <w:jc w:val="both"/>
        <w:rPr>
          <w:rFonts w:eastAsia="Calibri" w:eastAsiaTheme="minorHAnsi"/>
          <w:color w:val="00000A"/>
          <w:lang w:eastAsia="en-US"/>
        </w:rPr>
      </w:pPr>
      <w:r>
        <w:rPr>
          <w:rFonts w:eastAsia="Calibri" w:eastAsiaTheme="minorHAnsi"/>
          <w:color w:val="00000A"/>
          <w:lang w:eastAsia="en-US"/>
        </w:rPr>
        <w:t>Conoscere le principali reazioni degli esteri (saponificazione e riduzione)</w:t>
      </w:r>
    </w:p>
    <w:p>
      <w:pPr>
        <w:pStyle w:val="Elenco1ProgrammazioneIDEE72095"/>
        <w:numPr>
          <w:ilvl w:val="0"/>
          <w:numId w:val="0"/>
        </w:numPr>
        <w:ind w:hanging="0" w:left="170"/>
        <w:rPr/>
      </w:pPr>
      <w:r>
        <w:rPr/>
      </w:r>
    </w:p>
    <w:p>
      <w:pPr>
        <w:pStyle w:val="Normal"/>
        <w:tabs>
          <w:tab w:val="clear" w:pos="720"/>
          <w:tab w:val="center" w:pos="4819" w:leader="none"/>
          <w:tab w:val="right" w:pos="9638" w:leader="none"/>
        </w:tabs>
        <w:rPr>
          <w:rFonts w:ascii="Calibri" w:hAnsi="Calibri" w:eastAsia="Calibri"/>
          <w:sz w:val="24"/>
          <w:szCs w:val="24"/>
          <w:u w:val="single"/>
        </w:rPr>
      </w:pPr>
      <w:r>
        <w:rPr>
          <w:rFonts w:eastAsia="Calibri" w:ascii="Calibri" w:hAnsi="Calibri"/>
          <w:sz w:val="24"/>
          <w:szCs w:val="24"/>
          <w:u w:val="single"/>
        </w:rPr>
        <w:t>Abilità:</w:t>
      </w:r>
    </w:p>
    <w:p>
      <w:pPr>
        <w:pStyle w:val="ListParagraph"/>
        <w:numPr>
          <w:ilvl w:val="0"/>
          <w:numId w:val="1"/>
        </w:numPr>
        <w:spacing w:before="0" w:after="0"/>
        <w:jc w:val="both"/>
        <w:rPr>
          <w:rFonts w:eastAsia="Calibri" w:eastAsiaTheme="minorHAnsi"/>
          <w:color w:val="00000A"/>
          <w:lang w:eastAsia="en-US"/>
        </w:rPr>
      </w:pPr>
      <w:r>
        <w:rPr>
          <w:rFonts w:eastAsia="Calibri" w:eastAsiaTheme="minorHAnsi"/>
          <w:color w:val="00000A"/>
          <w:lang w:eastAsia="en-US"/>
        </w:rPr>
        <w:t>Scrivere la formula di struttura e assegnare il nome a acidi carbossilici e derivati</w:t>
      </w:r>
    </w:p>
    <w:p>
      <w:pPr>
        <w:pStyle w:val="ListParagraph"/>
        <w:numPr>
          <w:ilvl w:val="0"/>
          <w:numId w:val="1"/>
        </w:numPr>
        <w:spacing w:before="0" w:after="0"/>
        <w:jc w:val="both"/>
        <w:rPr>
          <w:rFonts w:eastAsia="Calibri" w:eastAsiaTheme="minorHAnsi"/>
          <w:color w:val="00000A"/>
          <w:lang w:eastAsia="en-US"/>
        </w:rPr>
      </w:pPr>
      <w:r>
        <w:rPr>
          <w:rFonts w:eastAsia="Calibri" w:eastAsiaTheme="minorHAnsi"/>
          <w:color w:val="00000A"/>
          <w:lang w:eastAsia="en-US"/>
        </w:rPr>
        <w:t>Collegare le proprietà fisiche degli acidi carbossilici alla presenza del legame a idrogeno</w:t>
      </w:r>
    </w:p>
    <w:p>
      <w:pPr>
        <w:pStyle w:val="ListParagraph"/>
        <w:numPr>
          <w:ilvl w:val="0"/>
          <w:numId w:val="1"/>
        </w:numPr>
        <w:spacing w:before="0" w:after="0"/>
        <w:jc w:val="both"/>
        <w:rPr>
          <w:rFonts w:eastAsia="Calibri" w:eastAsiaTheme="minorHAnsi"/>
          <w:color w:val="00000A"/>
          <w:lang w:eastAsia="en-US"/>
        </w:rPr>
      </w:pPr>
      <w:r>
        <w:rPr>
          <w:rFonts w:eastAsia="Calibri" w:eastAsiaTheme="minorHAnsi"/>
          <w:color w:val="00000A"/>
          <w:lang w:eastAsia="en-US"/>
        </w:rPr>
        <w:t>Spiegare la differenza di acidità degli acidi carbossilici con altre famiglie di composti, collegandola alla presenza di strutture di risonanza</w:t>
      </w:r>
    </w:p>
    <w:p>
      <w:pPr>
        <w:pStyle w:val="ListParagraph"/>
        <w:numPr>
          <w:ilvl w:val="0"/>
          <w:numId w:val="1"/>
        </w:numPr>
        <w:spacing w:before="0" w:after="0"/>
        <w:jc w:val="both"/>
        <w:rPr>
          <w:rFonts w:eastAsia="Calibri" w:eastAsiaTheme="minorHAnsi"/>
          <w:color w:val="00000A"/>
          <w:lang w:eastAsia="en-US"/>
        </w:rPr>
      </w:pPr>
      <w:r>
        <w:rPr>
          <w:rFonts w:eastAsia="Calibri" w:eastAsiaTheme="minorHAnsi"/>
          <w:color w:val="00000A"/>
          <w:lang w:eastAsia="en-US"/>
        </w:rPr>
        <w:t>Progettare e scrivere la reazione per la sintesi di un estere</w:t>
      </w:r>
    </w:p>
    <w:p>
      <w:pPr>
        <w:pStyle w:val="ListParagraph"/>
        <w:numPr>
          <w:ilvl w:val="0"/>
          <w:numId w:val="1"/>
        </w:numPr>
        <w:spacing w:before="0" w:after="0"/>
        <w:jc w:val="both"/>
        <w:rPr>
          <w:rFonts w:eastAsia="Calibri" w:eastAsiaTheme="minorHAnsi"/>
          <w:color w:val="00000A"/>
          <w:lang w:eastAsia="en-US"/>
        </w:rPr>
      </w:pPr>
      <w:r>
        <w:rPr>
          <w:rFonts w:eastAsia="Calibri" w:eastAsiaTheme="minorHAnsi"/>
          <w:color w:val="00000A"/>
          <w:lang w:eastAsia="en-US"/>
        </w:rPr>
        <w:t>Individuare i centri di reattività di una specie e classificarne il comportamento chimico</w:t>
      </w:r>
    </w:p>
    <w:p>
      <w:pPr>
        <w:pStyle w:val="ListParagraph"/>
        <w:numPr>
          <w:ilvl w:val="0"/>
          <w:numId w:val="1"/>
        </w:numPr>
        <w:spacing w:before="0" w:after="0"/>
        <w:jc w:val="both"/>
        <w:rPr>
          <w:rFonts w:eastAsia="Calibri" w:eastAsiaTheme="minorHAnsi"/>
          <w:color w:val="00000A"/>
          <w:lang w:eastAsia="en-US"/>
        </w:rPr>
      </w:pPr>
      <w:r>
        <w:rPr>
          <w:rFonts w:eastAsia="Calibri" w:eastAsiaTheme="minorHAnsi"/>
          <w:color w:val="00000A"/>
          <w:lang w:eastAsia="en-US"/>
        </w:rPr>
        <w:t>Saper descrivere la reattività di acidi carbossilici e esteri confrontandoli nelle principali caratteristiche in riferimento a molecole semplici e significative</w:t>
      </w:r>
    </w:p>
    <w:p>
      <w:pPr>
        <w:pStyle w:val="ListParagraph"/>
        <w:numPr>
          <w:ilvl w:val="0"/>
          <w:numId w:val="1"/>
        </w:numPr>
        <w:spacing w:before="0" w:after="0"/>
        <w:jc w:val="both"/>
        <w:rPr>
          <w:rFonts w:eastAsia="Calibri" w:eastAsiaTheme="minorHAnsi"/>
          <w:color w:val="00000A"/>
          <w:lang w:eastAsia="en-US"/>
        </w:rPr>
      </w:pPr>
      <w:r>
        <w:rPr>
          <w:rFonts w:eastAsia="Calibri" w:eastAsiaTheme="minorHAnsi"/>
          <w:color w:val="00000A"/>
          <w:lang w:eastAsia="en-US"/>
        </w:rPr>
        <w:t xml:space="preserve">Interpretare dati e risultati sperimentali in relazione ai modelli teorici di riferimento </w:t>
      </w:r>
    </w:p>
    <w:p>
      <w:pPr>
        <w:pStyle w:val="ListParagraph"/>
        <w:numPr>
          <w:ilvl w:val="0"/>
          <w:numId w:val="1"/>
        </w:numPr>
        <w:spacing w:before="0" w:after="0"/>
        <w:jc w:val="both"/>
        <w:rPr>
          <w:rFonts w:eastAsia="Calibri" w:eastAsiaTheme="minorHAnsi"/>
          <w:color w:val="00000A"/>
          <w:lang w:eastAsia="en-US"/>
        </w:rPr>
      </w:pPr>
      <w:r>
        <w:rPr>
          <w:rFonts w:eastAsia="Calibri" w:eastAsiaTheme="minorHAnsi"/>
          <w:color w:val="00000A"/>
          <w:lang w:eastAsia="en-US"/>
        </w:rPr>
        <w:t>Utilizzare il lessico e la terminologia tecnica di settore appropriata</w:t>
      </w:r>
    </w:p>
    <w:p>
      <w:pPr>
        <w:pStyle w:val="Normal"/>
        <w:tabs>
          <w:tab w:val="clear" w:pos="720"/>
          <w:tab w:val="center" w:pos="4819" w:leader="none"/>
          <w:tab w:val="right" w:pos="9638" w:leader="none"/>
        </w:tabs>
        <w:rPr>
          <w:rFonts w:ascii="Calibri" w:hAnsi="Calibri" w:eastAsia="Calibri"/>
          <w:sz w:val="24"/>
          <w:szCs w:val="24"/>
        </w:rPr>
      </w:pPr>
      <w:r>
        <w:rPr>
          <w:rFonts w:eastAsia="Calibri" w:ascii="Calibri" w:hAnsi="Calibri"/>
          <w:sz w:val="24"/>
          <w:szCs w:val="24"/>
        </w:rPr>
      </w:r>
    </w:p>
    <w:p>
      <w:pPr>
        <w:pStyle w:val="Normal"/>
        <w:tabs>
          <w:tab w:val="clear" w:pos="720"/>
          <w:tab w:val="center" w:pos="4819" w:leader="none"/>
          <w:tab w:val="right" w:pos="9638" w:leader="none"/>
        </w:tabs>
        <w:rPr>
          <w:rFonts w:ascii="Calibri" w:hAnsi="Calibri" w:eastAsia="Calibri"/>
          <w:b/>
          <w:sz w:val="24"/>
          <w:szCs w:val="24"/>
          <w:u w:val="single"/>
        </w:rPr>
      </w:pPr>
      <w:r>
        <w:rPr>
          <w:rFonts w:eastAsia="Calibri" w:ascii="Calibri" w:hAnsi="Calibri"/>
          <w:b/>
          <w:sz w:val="24"/>
          <w:szCs w:val="24"/>
          <w:u w:val="single"/>
        </w:rPr>
        <w:t>Obiettivi Minimi:</w:t>
      </w:r>
    </w:p>
    <w:p>
      <w:pPr>
        <w:pStyle w:val="ListParagraph"/>
        <w:numPr>
          <w:ilvl w:val="0"/>
          <w:numId w:val="1"/>
        </w:numPr>
        <w:spacing w:before="0" w:after="0"/>
        <w:rPr>
          <w:rFonts w:eastAsia="Calibri" w:eastAsiaTheme="minorHAnsi"/>
          <w:color w:val="00000A"/>
          <w:lang w:eastAsia="en-US"/>
        </w:rPr>
      </w:pPr>
      <w:r>
        <w:rPr>
          <w:rFonts w:eastAsia="Calibri" w:eastAsiaTheme="minorHAnsi"/>
          <w:color w:val="00000A"/>
          <w:lang w:eastAsia="en-US"/>
        </w:rPr>
        <w:t xml:space="preserve">Saper riconoscere e denominare un acido carbossilico o un suo derivato. </w:t>
      </w:r>
    </w:p>
    <w:p>
      <w:pPr>
        <w:pStyle w:val="ListParagraph"/>
        <w:numPr>
          <w:ilvl w:val="0"/>
          <w:numId w:val="1"/>
        </w:numPr>
        <w:spacing w:before="0" w:after="0"/>
        <w:jc w:val="both"/>
        <w:rPr>
          <w:rFonts w:eastAsia="Calibri" w:eastAsiaTheme="minorHAnsi"/>
          <w:color w:val="00000A"/>
          <w:lang w:eastAsia="en-US"/>
        </w:rPr>
      </w:pPr>
      <w:r>
        <w:rPr>
          <w:rFonts w:eastAsia="Calibri" w:eastAsiaTheme="minorHAnsi"/>
          <w:color w:val="00000A"/>
          <w:lang w:eastAsia="en-US"/>
        </w:rPr>
        <w:t>Descrivere le proprietà fisiche e chimiche dei composti carbossilici sulla base della loro struttura molecolare</w:t>
      </w:r>
    </w:p>
    <w:p>
      <w:pPr>
        <w:pStyle w:val="ListParagraph"/>
        <w:numPr>
          <w:ilvl w:val="0"/>
          <w:numId w:val="1"/>
        </w:numPr>
        <w:spacing w:before="0" w:after="0"/>
        <w:jc w:val="both"/>
        <w:rPr>
          <w:rFonts w:eastAsia="Calibri" w:eastAsiaTheme="minorHAnsi"/>
          <w:color w:val="00000A"/>
          <w:lang w:eastAsia="en-US"/>
        </w:rPr>
      </w:pPr>
      <w:r>
        <w:rPr>
          <w:rFonts w:eastAsia="Calibri" w:eastAsiaTheme="minorHAnsi"/>
          <w:color w:val="00000A"/>
          <w:lang w:eastAsia="en-US"/>
        </w:rPr>
        <w:t>Descrivere e rappresenta le principali reazioni dei composti carbossilici e derivati e sa prevedere le formule dei prodotti di una reazione analoga a quelle studiate in casi semplici e significativi</w:t>
      </w:r>
    </w:p>
    <w:p>
      <w:pPr>
        <w:pStyle w:val="Normal"/>
        <w:tabs>
          <w:tab w:val="clear" w:pos="720"/>
          <w:tab w:val="center" w:pos="4819" w:leader="none"/>
          <w:tab w:val="right" w:pos="9638" w:leader="none"/>
        </w:tabs>
        <w:rPr>
          <w:rFonts w:ascii="Calibri" w:hAnsi="Calibri" w:eastAsia="Calibri"/>
          <w:sz w:val="24"/>
          <w:szCs w:val="24"/>
          <w:u w:val="single"/>
        </w:rPr>
      </w:pPr>
      <w:r>
        <w:rPr>
          <w:rFonts w:eastAsia="Calibri" w:ascii="Calibri" w:hAnsi="Calibri"/>
          <w:sz w:val="24"/>
          <w:szCs w:val="24"/>
          <w:u w:val="single"/>
        </w:rPr>
      </w:r>
    </w:p>
    <w:p>
      <w:pPr>
        <w:pStyle w:val="Normal"/>
        <w:tabs>
          <w:tab w:val="clear" w:pos="720"/>
          <w:tab w:val="center" w:pos="4819" w:leader="none"/>
          <w:tab w:val="right" w:pos="9638" w:leader="none"/>
        </w:tabs>
        <w:rPr>
          <w:rFonts w:ascii="Calibri" w:hAnsi="Calibri" w:eastAsia="Calibri"/>
          <w:sz w:val="24"/>
          <w:szCs w:val="24"/>
        </w:rPr>
      </w:pPr>
      <w:r>
        <w:rPr>
          <w:rFonts w:eastAsia="Calibri" w:ascii="Calibri" w:hAnsi="Calibri"/>
          <w:sz w:val="24"/>
          <w:szCs w:val="24"/>
        </w:rPr>
      </w:r>
    </w:p>
    <w:p>
      <w:pPr>
        <w:pStyle w:val="Normal"/>
        <w:tabs>
          <w:tab w:val="clear" w:pos="720"/>
          <w:tab w:val="center" w:pos="4819" w:leader="none"/>
          <w:tab w:val="right" w:pos="9638" w:leader="none"/>
        </w:tabs>
        <w:rPr>
          <w:rFonts w:ascii="Verdana" w:hAnsi="Verdana"/>
          <w:b/>
          <w:sz w:val="19"/>
          <w:szCs w:val="19"/>
          <w:u w:val="single"/>
        </w:rPr>
      </w:pPr>
      <w:r>
        <w:rPr>
          <w:rFonts w:eastAsia="Calibri" w:ascii="Calibri" w:hAnsi="Calibri"/>
          <w:b/>
          <w:sz w:val="24"/>
          <w:szCs w:val="24"/>
        </w:rPr>
        <w:t xml:space="preserve">Percorso 6    </w:t>
      </w:r>
      <w:r>
        <w:rPr>
          <w:rFonts w:ascii="Verdana" w:hAnsi="Verdana"/>
          <w:b/>
          <w:sz w:val="19"/>
          <w:szCs w:val="19"/>
          <w:u w:val="single"/>
        </w:rPr>
        <w:t>Le ammine</w:t>
      </w:r>
    </w:p>
    <w:p>
      <w:pPr>
        <w:pStyle w:val="Normal"/>
        <w:tabs>
          <w:tab w:val="clear" w:pos="720"/>
          <w:tab w:val="center" w:pos="4819" w:leader="none"/>
          <w:tab w:val="right" w:pos="9638" w:leader="none"/>
        </w:tabs>
        <w:rPr>
          <w:rFonts w:ascii="Calibri" w:hAnsi="Calibri" w:eastAsia="Calibri"/>
          <w:sz w:val="24"/>
          <w:szCs w:val="24"/>
        </w:rPr>
      </w:pPr>
      <w:r>
        <w:rPr>
          <w:rFonts w:eastAsia="Calibri" w:ascii="Calibri" w:hAnsi="Calibri"/>
          <w:sz w:val="24"/>
          <w:szCs w:val="24"/>
        </w:rPr>
      </w:r>
    </w:p>
    <w:p>
      <w:pPr>
        <w:pStyle w:val="TestoProgProgrammazioneIDEE72095"/>
        <w:numPr>
          <w:ilvl w:val="0"/>
          <w:numId w:val="8"/>
        </w:numPr>
        <w:spacing w:lineRule="auto" w:line="240"/>
        <w:rPr/>
      </w:pPr>
      <w:r>
        <w:rPr/>
        <w:t>Individuare e gestire informazioni per organizzare le attività sperimentali</w:t>
      </w:r>
    </w:p>
    <w:p>
      <w:pPr>
        <w:pStyle w:val="TestoProgProgrammazioneIDEE72095"/>
        <w:spacing w:lineRule="auto" w:line="240"/>
        <w:ind w:left="720"/>
        <w:rPr/>
      </w:pPr>
      <w:r>
        <w:rPr/>
      </w:r>
    </w:p>
    <w:p>
      <w:pPr>
        <w:pStyle w:val="TestoProgProgrammazioneIDEE72095"/>
        <w:numPr>
          <w:ilvl w:val="0"/>
          <w:numId w:val="8"/>
        </w:numPr>
        <w:spacing w:lineRule="auto" w:line="240"/>
        <w:rPr/>
      </w:pPr>
      <w:r>
        <w:rPr/>
        <w:t>Utilizzare i concetti, i principi ed i modelli teorici della chimica per interpretare la struttura dei sistemi e le loro trasformazioni</w:t>
      </w:r>
    </w:p>
    <w:p>
      <w:pPr>
        <w:pStyle w:val="TestoProgProgrammazioneIDEE72095"/>
        <w:spacing w:lineRule="auto" w:line="240"/>
        <w:ind w:left="720"/>
        <w:rPr/>
      </w:pPr>
      <w:r>
        <w:rPr/>
      </w:r>
    </w:p>
    <w:p>
      <w:pPr>
        <w:pStyle w:val="TestoProgProgrammazioneIDEE72095"/>
        <w:numPr>
          <w:ilvl w:val="0"/>
          <w:numId w:val="8"/>
        </w:numPr>
        <w:spacing w:lineRule="auto" w:line="240"/>
        <w:rPr/>
      </w:pPr>
      <w:r>
        <w:rPr>
          <w:rFonts w:eastAsia="Calibri" w:eastAsiaTheme="minorHAnsi"/>
          <w:color w:val="00000A"/>
          <w:lang w:eastAsia="en-US"/>
        </w:rPr>
        <w:t>Controllare progetti ed attività, applicando le normative sulla protezione ambientale e sulla sicurezza</w:t>
      </w:r>
    </w:p>
    <w:p>
      <w:pPr>
        <w:pStyle w:val="TestoProgProgrammazioneIDEE72095"/>
        <w:spacing w:lineRule="auto" w:line="240"/>
        <w:rPr/>
      </w:pPr>
      <w:r>
        <w:rPr/>
      </w:r>
    </w:p>
    <w:p>
      <w:pPr>
        <w:pStyle w:val="Normal"/>
        <w:tabs>
          <w:tab w:val="clear" w:pos="720"/>
          <w:tab w:val="center" w:pos="4819" w:leader="none"/>
          <w:tab w:val="right" w:pos="9638" w:leader="none"/>
        </w:tabs>
        <w:rPr>
          <w:rFonts w:ascii="Calibri" w:hAnsi="Calibri" w:eastAsia="Calibri"/>
          <w:sz w:val="24"/>
          <w:szCs w:val="24"/>
          <w:u w:val="single"/>
        </w:rPr>
      </w:pPr>
      <w:r>
        <w:rPr>
          <w:rFonts w:eastAsia="Calibri" w:ascii="Calibri" w:hAnsi="Calibri"/>
          <w:sz w:val="24"/>
          <w:szCs w:val="24"/>
          <w:u w:val="single"/>
        </w:rPr>
        <w:t>Conoscenze:</w:t>
      </w:r>
    </w:p>
    <w:p>
      <w:pPr>
        <w:pStyle w:val="ListParagraph"/>
        <w:numPr>
          <w:ilvl w:val="0"/>
          <w:numId w:val="1"/>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Conoscere la classificazione, la struttura e le proprietà di ammine, composti di ammonio quaternario e ammine aromatiche</w:t>
      </w:r>
    </w:p>
    <w:p>
      <w:pPr>
        <w:pStyle w:val="ListParagraph"/>
        <w:numPr>
          <w:ilvl w:val="0"/>
          <w:numId w:val="1"/>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Conoscere le proprietà fisiche e chimiche delle ammine</w:t>
      </w:r>
    </w:p>
    <w:p>
      <w:pPr>
        <w:pStyle w:val="ListParagraph"/>
        <w:numPr>
          <w:ilvl w:val="0"/>
          <w:numId w:val="1"/>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Conoscere le principali reazioni delle ammine</w:t>
      </w:r>
    </w:p>
    <w:p>
      <w:pPr>
        <w:pStyle w:val="Elenco1ProgrammazioneIDEE72095"/>
        <w:numPr>
          <w:ilvl w:val="0"/>
          <w:numId w:val="0"/>
        </w:numPr>
        <w:ind w:hanging="0" w:left="170"/>
        <w:rPr/>
      </w:pPr>
      <w:r>
        <w:rPr/>
      </w:r>
    </w:p>
    <w:p>
      <w:pPr>
        <w:pStyle w:val="Normal"/>
        <w:tabs>
          <w:tab w:val="clear" w:pos="720"/>
          <w:tab w:val="center" w:pos="4819" w:leader="none"/>
          <w:tab w:val="right" w:pos="9638" w:leader="none"/>
        </w:tabs>
        <w:rPr>
          <w:rFonts w:ascii="Calibri" w:hAnsi="Calibri" w:eastAsia="Calibri"/>
          <w:sz w:val="24"/>
          <w:szCs w:val="24"/>
          <w:u w:val="single"/>
        </w:rPr>
      </w:pPr>
      <w:r>
        <w:rPr>
          <w:rFonts w:eastAsia="Calibri" w:ascii="Calibri" w:hAnsi="Calibri"/>
          <w:sz w:val="24"/>
          <w:szCs w:val="24"/>
          <w:u w:val="single"/>
        </w:rPr>
        <w:t>Abilità:</w:t>
      </w:r>
    </w:p>
    <w:p>
      <w:pPr>
        <w:pStyle w:val="ListParagraph"/>
        <w:numPr>
          <w:ilvl w:val="0"/>
          <w:numId w:val="1"/>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Classificare e denominare le ammine</w:t>
      </w:r>
    </w:p>
    <w:p>
      <w:pPr>
        <w:pStyle w:val="ListParagraph"/>
        <w:numPr>
          <w:ilvl w:val="0"/>
          <w:numId w:val="1"/>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Individuare i centri di reattività di una specie chimica e classificarne il suo comportamento chimico</w:t>
      </w:r>
    </w:p>
    <w:p>
      <w:pPr>
        <w:pStyle w:val="ListParagraph"/>
        <w:numPr>
          <w:ilvl w:val="0"/>
          <w:numId w:val="1"/>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Correlare le proprietà chimiche e fisiche alla struttura microscopica</w:t>
      </w:r>
    </w:p>
    <w:p>
      <w:pPr>
        <w:pStyle w:val="ListParagraph"/>
        <w:numPr>
          <w:ilvl w:val="0"/>
          <w:numId w:val="1"/>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 xml:space="preserve">Interpretare dati e risultati sperimentali in relazione ai modelli teorici di riferimento </w:t>
      </w:r>
    </w:p>
    <w:p>
      <w:pPr>
        <w:pStyle w:val="ListParagraph"/>
        <w:numPr>
          <w:ilvl w:val="0"/>
          <w:numId w:val="1"/>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Utilizzare il lessico e la terminologia tecnica di settore appropriata</w:t>
      </w:r>
    </w:p>
    <w:p>
      <w:pPr>
        <w:pStyle w:val="Normal"/>
        <w:tabs>
          <w:tab w:val="clear" w:pos="720"/>
          <w:tab w:val="center" w:pos="4819" w:leader="none"/>
          <w:tab w:val="right" w:pos="9638" w:leader="none"/>
        </w:tabs>
        <w:rPr>
          <w:rFonts w:ascii="Calibri" w:hAnsi="Calibri" w:eastAsia="Calibri"/>
          <w:sz w:val="24"/>
          <w:szCs w:val="24"/>
        </w:rPr>
      </w:pPr>
      <w:r>
        <w:rPr>
          <w:rFonts w:eastAsia="Calibri" w:ascii="Calibri" w:hAnsi="Calibri"/>
          <w:sz w:val="24"/>
          <w:szCs w:val="24"/>
        </w:rPr>
      </w:r>
    </w:p>
    <w:p>
      <w:pPr>
        <w:pStyle w:val="Normal"/>
        <w:tabs>
          <w:tab w:val="clear" w:pos="720"/>
          <w:tab w:val="center" w:pos="4819" w:leader="none"/>
          <w:tab w:val="right" w:pos="9638" w:leader="none"/>
        </w:tabs>
        <w:rPr>
          <w:rFonts w:ascii="Calibri" w:hAnsi="Calibri" w:eastAsia="Calibri"/>
          <w:b/>
          <w:sz w:val="24"/>
          <w:szCs w:val="24"/>
          <w:u w:val="single"/>
        </w:rPr>
      </w:pPr>
      <w:r>
        <w:rPr>
          <w:rFonts w:eastAsia="Calibri" w:ascii="Calibri" w:hAnsi="Calibri"/>
          <w:b/>
          <w:sz w:val="24"/>
          <w:szCs w:val="24"/>
          <w:u w:val="single"/>
        </w:rPr>
        <w:t>Obiettivi Minimi:</w:t>
      </w:r>
    </w:p>
    <w:p>
      <w:pPr>
        <w:pStyle w:val="ListParagraph"/>
        <w:numPr>
          <w:ilvl w:val="0"/>
          <w:numId w:val="1"/>
        </w:numPr>
        <w:spacing w:before="0" w:after="0"/>
        <w:rPr>
          <w:rFonts w:eastAsia="Calibri" w:eastAsiaTheme="minorHAnsi"/>
          <w:color w:val="00000A"/>
          <w:lang w:eastAsia="en-US"/>
        </w:rPr>
      </w:pPr>
      <w:r>
        <w:rPr>
          <w:rFonts w:eastAsia="Calibri" w:eastAsiaTheme="minorHAnsi"/>
          <w:color w:val="00000A"/>
          <w:lang w:eastAsia="en-US"/>
        </w:rPr>
        <w:t>Saper classificare un’ammina, denominarla, individuarne le reazioni in casi semplici</w:t>
      </w:r>
    </w:p>
    <w:p>
      <w:pPr>
        <w:pStyle w:val="ListParagraph"/>
        <w:numPr>
          <w:ilvl w:val="0"/>
          <w:numId w:val="1"/>
        </w:numPr>
        <w:spacing w:before="0" w:after="0"/>
        <w:rPr>
          <w:rFonts w:eastAsia="Calibri" w:eastAsiaTheme="minorHAnsi"/>
          <w:color w:val="00000A"/>
          <w:lang w:eastAsia="en-US"/>
        </w:rPr>
      </w:pPr>
      <w:r>
        <w:rPr>
          <w:rFonts w:eastAsia="Calibri" w:eastAsiaTheme="minorHAnsi"/>
          <w:color w:val="00000A"/>
          <w:lang w:eastAsia="en-US"/>
        </w:rPr>
        <w:t>Saper descrivere le proprietà fisiche e chimiche delle ammine</w:t>
      </w:r>
    </w:p>
    <w:p>
      <w:pPr>
        <w:pStyle w:val="Normal"/>
        <w:tabs>
          <w:tab w:val="clear" w:pos="720"/>
          <w:tab w:val="center" w:pos="4819" w:leader="none"/>
          <w:tab w:val="right" w:pos="9638" w:leader="none"/>
        </w:tabs>
        <w:rPr>
          <w:rFonts w:ascii="Calibri" w:hAnsi="Calibri" w:eastAsia="Calibri"/>
          <w:sz w:val="24"/>
          <w:szCs w:val="24"/>
        </w:rPr>
      </w:pPr>
      <w:r>
        <w:rPr>
          <w:rFonts w:eastAsia="Calibri" w:ascii="Calibri" w:hAnsi="Calibri"/>
          <w:sz w:val="24"/>
          <w:szCs w:val="24"/>
        </w:rPr>
      </w:r>
    </w:p>
    <w:p>
      <w:pPr>
        <w:pStyle w:val="Normal"/>
        <w:tabs>
          <w:tab w:val="clear" w:pos="720"/>
          <w:tab w:val="center" w:pos="4819" w:leader="none"/>
          <w:tab w:val="right" w:pos="9638" w:leader="none"/>
        </w:tabs>
        <w:rPr>
          <w:rFonts w:ascii="Calibri" w:hAnsi="Calibri" w:eastAsia="Calibri"/>
          <w:sz w:val="24"/>
          <w:szCs w:val="24"/>
        </w:rPr>
      </w:pPr>
      <w:r>
        <w:rPr>
          <w:rFonts w:eastAsia="Calibri" w:ascii="Calibri" w:hAnsi="Calibri"/>
          <w:sz w:val="24"/>
          <w:szCs w:val="24"/>
        </w:rPr>
      </w:r>
    </w:p>
    <w:p>
      <w:pPr>
        <w:pStyle w:val="ProgTitolocapitoloProgrammazioneIDEE72095"/>
        <w:spacing w:lineRule="auto" w:line="276"/>
        <w:rPr>
          <w:rFonts w:ascii="Calibri" w:hAnsi="Calibri" w:cs="Calibri" w:asciiTheme="minorHAnsi" w:cstheme="minorHAnsi" w:hAnsiTheme="minorHAnsi"/>
          <w:sz w:val="24"/>
          <w:szCs w:val="24"/>
          <w:u w:val="single"/>
        </w:rPr>
      </w:pPr>
      <w:r>
        <w:rPr>
          <w:rFonts w:eastAsia="Calibri" w:cs="Calibri" w:ascii="Calibri" w:hAnsi="Calibri" w:asciiTheme="minorHAnsi" w:cstheme="minorHAnsi" w:hAnsiTheme="minorHAnsi"/>
          <w:sz w:val="24"/>
          <w:szCs w:val="24"/>
        </w:rPr>
        <w:t>Percorso 7:</w:t>
      </w:r>
      <w:r>
        <w:rPr>
          <w:rFonts w:eastAsia="Calibri" w:cs="Calibri" w:ascii="Calibri" w:hAnsi="Calibri" w:asciiTheme="minorHAnsi" w:cstheme="minorHAnsi" w:hAnsiTheme="minorHAnsi"/>
          <w:b w:val="false"/>
          <w:sz w:val="24"/>
          <w:szCs w:val="24"/>
        </w:rPr>
        <w:t xml:space="preserve">   </w:t>
      </w:r>
      <w:r>
        <w:rPr>
          <w:rFonts w:cs="Calibri" w:ascii="Calibri" w:hAnsi="Calibri" w:asciiTheme="minorHAnsi" w:cstheme="minorHAnsi" w:hAnsiTheme="minorHAnsi"/>
          <w:sz w:val="24"/>
          <w:szCs w:val="24"/>
          <w:u w:val="single"/>
        </w:rPr>
        <w:t>I carboidrati</w:t>
      </w:r>
    </w:p>
    <w:p>
      <w:pPr>
        <w:pStyle w:val="ProgTitolocapitoloProgrammazioneIDEE72095"/>
        <w:spacing w:lineRule="auto" w:line="276"/>
        <w:rPr>
          <w:rFonts w:ascii="Calibri" w:hAnsi="Calibri" w:cs="Calibri" w:asciiTheme="minorHAnsi" w:cstheme="minorHAnsi" w:hAnsiTheme="minorHAnsi"/>
          <w:sz w:val="24"/>
          <w:szCs w:val="24"/>
          <w:u w:val="single"/>
        </w:rPr>
      </w:pPr>
      <w:r>
        <w:rPr>
          <w:rFonts w:cs="Calibri" w:cstheme="minorHAnsi" w:ascii="Calibri" w:hAnsi="Calibri"/>
          <w:sz w:val="24"/>
          <w:szCs w:val="24"/>
          <w:u w:val="single"/>
        </w:rPr>
      </w:r>
    </w:p>
    <w:p>
      <w:pPr>
        <w:pStyle w:val="TestoProgProgrammazioneIDEE72095"/>
        <w:spacing w:lineRule="auto" w:line="276"/>
        <w:rPr>
          <w:rFonts w:ascii="Calibri" w:hAnsi="Calibri" w:eastAsia="Calibri" w:cs="Calibri" w:asciiTheme="minorHAnsi" w:cstheme="minorHAnsi" w:eastAsiaTheme="minorHAnsi" w:hAnsiTheme="minorHAnsi"/>
          <w:color w:val="00000A"/>
          <w:sz w:val="22"/>
          <w:szCs w:val="22"/>
          <w:lang w:eastAsia="en-US"/>
        </w:rPr>
      </w:pPr>
      <w:r>
        <w:rPr>
          <w:rFonts w:eastAsia="Calibri" w:cs="Calibri" w:ascii="Calibri" w:hAnsi="Calibri" w:asciiTheme="minorHAnsi" w:cstheme="minorHAnsi" w:hAnsiTheme="minorHAnsi"/>
          <w:sz w:val="22"/>
          <w:szCs w:val="22"/>
          <w:u w:val="single"/>
        </w:rPr>
        <w:t>Competenze:</w:t>
      </w:r>
      <w:r>
        <w:rPr>
          <w:rFonts w:eastAsia="Calibri" w:cs="Calibri" w:ascii="Calibri" w:hAnsi="Calibri" w:asciiTheme="minorHAnsi" w:cstheme="minorHAnsi" w:eastAsiaTheme="minorHAnsi" w:hAnsiTheme="minorHAnsi"/>
          <w:color w:val="00000A"/>
          <w:sz w:val="22"/>
          <w:szCs w:val="22"/>
          <w:lang w:eastAsia="en-US"/>
        </w:rPr>
        <w:tab/>
      </w:r>
    </w:p>
    <w:p>
      <w:pPr>
        <w:pStyle w:val="TestoProgProgrammazioneIDEE72095"/>
        <w:numPr>
          <w:ilvl w:val="0"/>
          <w:numId w:val="6"/>
        </w:numPr>
        <w:spacing w:lineRule="auto" w:line="240"/>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Acquisire i dati ed esprimere qualitativamente e quantitativamente i risultati dalle osservazioni di un fenomeno tramite grandezze fondamentali e derivate</w:t>
      </w:r>
    </w:p>
    <w:p>
      <w:pPr>
        <w:pStyle w:val="TestoProgProgrammazioneIDEE72095"/>
        <w:numPr>
          <w:ilvl w:val="0"/>
          <w:numId w:val="6"/>
        </w:numPr>
        <w:spacing w:lineRule="auto" w:line="240"/>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Individuare e gestire informazioni per organizzare le attività sperimentali</w:t>
      </w:r>
    </w:p>
    <w:p>
      <w:pPr>
        <w:pStyle w:val="TestoProgProgrammazioneIDEE72095"/>
        <w:numPr>
          <w:ilvl w:val="0"/>
          <w:numId w:val="6"/>
        </w:numPr>
        <w:spacing w:lineRule="auto" w:line="240"/>
        <w:rPr>
          <w:rFonts w:ascii="Calibri" w:hAnsi="Calibri" w:cs="Calibri" w:asciiTheme="minorHAnsi" w:cstheme="minorHAnsi" w:hAnsiTheme="minorHAnsi"/>
          <w:sz w:val="24"/>
          <w:szCs w:val="24"/>
        </w:rPr>
      </w:pPr>
      <w:r>
        <w:rPr>
          <w:rFonts w:cs="Calibri" w:ascii="Calibri" w:hAnsi="Calibri" w:asciiTheme="minorHAnsi" w:cstheme="minorHAnsi" w:hAnsiTheme="minorHAnsi"/>
          <w:sz w:val="24"/>
          <w:szCs w:val="24"/>
        </w:rPr>
        <w:t>Utilizzare i concetti, i principi ed i modelli teorici della chimica per interpretare la struttura dei sistemi e le loro trasformazioni</w:t>
      </w:r>
    </w:p>
    <w:p>
      <w:pPr>
        <w:pStyle w:val="Normal"/>
        <w:tabs>
          <w:tab w:val="clear" w:pos="720"/>
          <w:tab w:val="center" w:pos="4819" w:leader="none"/>
          <w:tab w:val="right" w:pos="9638" w:leader="none"/>
        </w:tabs>
        <w:spacing w:lineRule="auto" w:line="276"/>
        <w:rPr>
          <w:rFonts w:ascii="Calibri" w:hAnsi="Calibri" w:eastAsia="Calibri" w:cs="Calibri" w:asciiTheme="minorHAnsi" w:cstheme="minorHAnsi" w:hAnsiTheme="minorHAnsi"/>
          <w:sz w:val="22"/>
          <w:szCs w:val="22"/>
        </w:rPr>
      </w:pPr>
      <w:r>
        <w:rPr>
          <w:rFonts w:eastAsia="Calibri" w:cs="Calibri" w:cstheme="minorHAnsi" w:ascii="Calibri" w:hAnsi="Calibri"/>
          <w:sz w:val="22"/>
          <w:szCs w:val="22"/>
        </w:rPr>
      </w:r>
    </w:p>
    <w:p>
      <w:pPr>
        <w:pStyle w:val="Elenco1ProgrammazioneIDEE72095"/>
        <w:numPr>
          <w:ilvl w:val="0"/>
          <w:numId w:val="0"/>
        </w:numPr>
        <w:spacing w:lineRule="auto" w:line="276"/>
        <w:ind w:hanging="0" w:left="0"/>
        <w:rPr>
          <w:rFonts w:ascii="Calibri" w:hAnsi="Calibri" w:cs="Calibri" w:asciiTheme="minorHAnsi" w:cstheme="minorHAnsi" w:hAnsiTheme="minorHAnsi"/>
          <w:sz w:val="22"/>
          <w:szCs w:val="22"/>
          <w:u w:val="single"/>
        </w:rPr>
      </w:pPr>
      <w:r>
        <w:rPr>
          <w:rFonts w:eastAsia="Calibri" w:cs="Calibri" w:ascii="Calibri" w:hAnsi="Calibri" w:asciiTheme="minorHAnsi" w:cstheme="minorHAnsi" w:hAnsiTheme="minorHAnsi"/>
          <w:sz w:val="22"/>
          <w:szCs w:val="22"/>
          <w:u w:val="single"/>
        </w:rPr>
        <w:t>Conoscenze:</w:t>
      </w:r>
    </w:p>
    <w:p>
      <w:pPr>
        <w:pStyle w:val="ListParagraph"/>
        <w:numPr>
          <w:ilvl w:val="0"/>
          <w:numId w:val="1"/>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Classificazione, nomenclatura e struttura dei carboidrati.</w:t>
      </w:r>
    </w:p>
    <w:p>
      <w:pPr>
        <w:pStyle w:val="ListParagraph"/>
        <w:numPr>
          <w:ilvl w:val="0"/>
          <w:numId w:val="1"/>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Chiralità nei monosaccaridi: proiezioni di Fischer; zuccheri D e L; epimeri</w:t>
      </w:r>
    </w:p>
    <w:p>
      <w:pPr>
        <w:pStyle w:val="ListParagraph"/>
        <w:numPr>
          <w:ilvl w:val="0"/>
          <w:numId w:val="1"/>
        </w:numPr>
        <w:spacing w:before="0" w:after="0"/>
        <w:rPr>
          <w:rFonts w:ascii="Calibri" w:hAnsi="Calibri" w:cs="Calibri" w:asciiTheme="minorHAnsi" w:cstheme="minorHAnsi" w:hAnsiTheme="minorHAnsi"/>
        </w:rPr>
      </w:pPr>
      <w:r>
        <w:rPr>
          <w:rFonts w:eastAsia="Calibri" w:cs="Calibri" w:cstheme="minorHAnsi" w:eastAsiaTheme="minorHAnsi"/>
          <w:color w:val="00000A"/>
          <w:lang w:eastAsia="en-US"/>
        </w:rPr>
        <w:t>Proiezione di Haworth.e strutture cicliche dei monosaccaridi</w:t>
      </w:r>
    </w:p>
    <w:p>
      <w:pPr>
        <w:pStyle w:val="ListParagraph"/>
        <w:numPr>
          <w:ilvl w:val="0"/>
          <w:numId w:val="1"/>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Anomeria e mutarotazione.</w:t>
      </w:r>
    </w:p>
    <w:p>
      <w:pPr>
        <w:pStyle w:val="ListParagraph"/>
        <w:numPr>
          <w:ilvl w:val="0"/>
          <w:numId w:val="1"/>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Reazioni dei monosaccaridi e legame glicosidico.</w:t>
      </w:r>
    </w:p>
    <w:p>
      <w:pPr>
        <w:pStyle w:val="ListParagraph"/>
        <w:numPr>
          <w:ilvl w:val="0"/>
          <w:numId w:val="1"/>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Gli zuccheri riducenti.</w:t>
      </w:r>
    </w:p>
    <w:p>
      <w:pPr>
        <w:pStyle w:val="ListParagraph"/>
        <w:numPr>
          <w:ilvl w:val="0"/>
          <w:numId w:val="1"/>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Struttura dei principali disaccaridi e polisaccaridi e loro proprietà</w:t>
      </w:r>
    </w:p>
    <w:p>
      <w:pPr>
        <w:pStyle w:val="Normal"/>
        <w:tabs>
          <w:tab w:val="clear" w:pos="720"/>
          <w:tab w:val="left" w:pos="1140" w:leader="none"/>
        </w:tabs>
        <w:spacing w:lineRule="auto" w:line="276"/>
        <w:rPr>
          <w:rFonts w:ascii="Calibri" w:hAnsi="Calibri" w:eastAsia="Calibri" w:cs="Calibri" w:asciiTheme="minorHAnsi" w:cstheme="minorHAnsi" w:hAnsiTheme="minorHAnsi"/>
          <w:sz w:val="22"/>
          <w:szCs w:val="22"/>
        </w:rPr>
      </w:pPr>
      <w:r>
        <w:rPr>
          <w:rFonts w:eastAsia="Calibri" w:cs="Calibri" w:cstheme="minorHAnsi" w:ascii="Calibri" w:hAnsi="Calibri"/>
          <w:sz w:val="22"/>
          <w:szCs w:val="22"/>
        </w:rPr>
      </w:r>
    </w:p>
    <w:p>
      <w:pPr>
        <w:pStyle w:val="Normal"/>
        <w:tabs>
          <w:tab w:val="clear" w:pos="720"/>
          <w:tab w:val="center" w:pos="4819" w:leader="none"/>
          <w:tab w:val="right" w:pos="9638" w:leader="none"/>
        </w:tabs>
        <w:rPr>
          <w:rFonts w:ascii="Calibri" w:hAnsi="Calibri" w:eastAsia="Calibri"/>
          <w:sz w:val="24"/>
          <w:szCs w:val="24"/>
          <w:u w:val="single"/>
        </w:rPr>
      </w:pPr>
      <w:r>
        <w:rPr>
          <w:rFonts w:eastAsia="Calibri" w:ascii="Calibri" w:hAnsi="Calibri"/>
          <w:sz w:val="24"/>
          <w:szCs w:val="24"/>
          <w:u w:val="single"/>
        </w:rPr>
        <w:t>Abilità:</w:t>
      </w:r>
      <w:r>
        <w:rPr>
          <w:rFonts w:eastAsia="Calibri" w:ascii="Calibri" w:hAnsi="Calibri"/>
          <w:sz w:val="24"/>
          <w:szCs w:val="24"/>
        </w:rPr>
        <w:tab/>
      </w:r>
    </w:p>
    <w:p>
      <w:pPr>
        <w:pStyle w:val="ListParagraph"/>
        <w:numPr>
          <w:ilvl w:val="0"/>
          <w:numId w:val="1"/>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 xml:space="preserve">Saper descrivere e rappresentare i monosaccaridi in forma aperta mediante proiezioni di Fischer e individuare gli stereoisomeri D e L. </w:t>
      </w:r>
    </w:p>
    <w:p>
      <w:pPr>
        <w:pStyle w:val="ListParagraph"/>
        <w:numPr>
          <w:ilvl w:val="0"/>
          <w:numId w:val="1"/>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Saper individuare relazioni stereoisomeriche tra due monosaccaridi isomeri e saper riconoscere gli epimeri</w:t>
      </w:r>
    </w:p>
    <w:p>
      <w:pPr>
        <w:pStyle w:val="ListParagraph"/>
        <w:numPr>
          <w:ilvl w:val="0"/>
          <w:numId w:val="1"/>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Saper descrivere e rappresentare le strutture dei monosaccaridi in forma chiusa mediante le proiezioni di Haworth e saper distinguere ed individuare gli anomeri alfa e beta.</w:t>
      </w:r>
    </w:p>
    <w:p>
      <w:pPr>
        <w:pStyle w:val="ListParagraph"/>
        <w:numPr>
          <w:ilvl w:val="0"/>
          <w:numId w:val="1"/>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Saper descrivere le strutture dei principali disaccaridi e polisaccaridi e saperli classificare come riducenti o non riducenti.</w:t>
      </w:r>
    </w:p>
    <w:p>
      <w:pPr>
        <w:pStyle w:val="ListParagraph"/>
        <w:numPr>
          <w:ilvl w:val="0"/>
          <w:numId w:val="1"/>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Saper riconoscere e saper descrivere il legame glicosidico</w:t>
      </w:r>
    </w:p>
    <w:p>
      <w:pPr>
        <w:pStyle w:val="ListParagraph"/>
        <w:numPr>
          <w:ilvl w:val="0"/>
          <w:numId w:val="1"/>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 xml:space="preserve">Interpretare dati e risultati sperimentali in relazione ai modelli teorici di riferimento </w:t>
      </w:r>
    </w:p>
    <w:p>
      <w:pPr>
        <w:pStyle w:val="ListParagraph"/>
        <w:numPr>
          <w:ilvl w:val="0"/>
          <w:numId w:val="1"/>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 xml:space="preserve">Utilizzare il lessico e la terminologia tecnica di settore </w:t>
      </w:r>
    </w:p>
    <w:p>
      <w:pPr>
        <w:pStyle w:val="Normal"/>
        <w:tabs>
          <w:tab w:val="clear" w:pos="720"/>
          <w:tab w:val="center" w:pos="4819" w:leader="none"/>
          <w:tab w:val="right" w:pos="9638" w:leader="none"/>
        </w:tabs>
        <w:spacing w:lineRule="auto" w:line="276"/>
        <w:rPr>
          <w:rFonts w:ascii="Calibri" w:hAnsi="Calibri" w:eastAsia="Calibri" w:cs="Calibri" w:asciiTheme="minorHAnsi" w:cstheme="minorHAnsi" w:hAnsiTheme="minorHAnsi"/>
          <w:sz w:val="22"/>
          <w:szCs w:val="22"/>
        </w:rPr>
      </w:pPr>
      <w:r>
        <w:rPr>
          <w:rFonts w:eastAsia="Calibri" w:cs="Calibri" w:cstheme="minorHAnsi" w:ascii="Calibri" w:hAnsi="Calibri"/>
          <w:sz w:val="22"/>
          <w:szCs w:val="22"/>
        </w:rPr>
      </w:r>
    </w:p>
    <w:p>
      <w:pPr>
        <w:pStyle w:val="Elenco1ProgrammazioneIDEE72095"/>
        <w:numPr>
          <w:ilvl w:val="0"/>
          <w:numId w:val="0"/>
        </w:numPr>
        <w:spacing w:lineRule="auto" w:line="276"/>
        <w:ind w:hanging="0" w:left="170"/>
        <w:rPr>
          <w:rFonts w:ascii="Calibri" w:hAnsi="Calibri" w:cs="Calibri" w:asciiTheme="minorHAnsi" w:cstheme="minorHAnsi" w:hAnsiTheme="minorHAnsi"/>
          <w:b/>
          <w:bCs/>
          <w:color w:val="auto"/>
          <w:sz w:val="22"/>
          <w:szCs w:val="22"/>
          <w:u w:val="single"/>
        </w:rPr>
      </w:pPr>
      <w:r>
        <w:rPr>
          <w:rFonts w:cs="Calibri" w:ascii="Calibri" w:hAnsi="Calibri" w:asciiTheme="minorHAnsi" w:cstheme="minorHAnsi" w:hAnsiTheme="minorHAnsi"/>
          <w:b/>
          <w:bCs/>
          <w:color w:val="auto"/>
          <w:sz w:val="22"/>
          <w:szCs w:val="22"/>
          <w:u w:val="single"/>
        </w:rPr>
        <w:t>Obiettivi Minimi:</w:t>
      </w:r>
    </w:p>
    <w:p>
      <w:pPr>
        <w:pStyle w:val="ListParagraph"/>
        <w:numPr>
          <w:ilvl w:val="0"/>
          <w:numId w:val="1"/>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 xml:space="preserve">Saper riconoscere e classificare i principali carboidrati. </w:t>
      </w:r>
    </w:p>
    <w:p>
      <w:pPr>
        <w:pStyle w:val="ListParagraph"/>
        <w:numPr>
          <w:ilvl w:val="0"/>
          <w:numId w:val="1"/>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 xml:space="preserve">Conoscere il significato di zucchero riducente. </w:t>
      </w:r>
    </w:p>
    <w:p>
      <w:pPr>
        <w:pStyle w:val="ListParagraph"/>
        <w:numPr>
          <w:ilvl w:val="0"/>
          <w:numId w:val="1"/>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 xml:space="preserve">Distinguere gli anomeri alfa e beta. </w:t>
      </w:r>
    </w:p>
    <w:p>
      <w:pPr>
        <w:pStyle w:val="ListParagraph"/>
        <w:numPr>
          <w:ilvl w:val="0"/>
          <w:numId w:val="1"/>
        </w:numPr>
        <w:spacing w:before="0" w:after="0"/>
        <w:rPr>
          <w:rFonts w:ascii="Calibri" w:hAnsi="Calibri" w:eastAsia="Calibri" w:cs="Calibri" w:asciiTheme="minorHAnsi" w:cstheme="minorHAnsi" w:eastAsiaTheme="minorHAnsi" w:hAnsiTheme="minorHAnsi"/>
          <w:color w:val="00000A"/>
          <w:lang w:eastAsia="en-US"/>
        </w:rPr>
      </w:pPr>
      <w:r>
        <w:rPr>
          <w:rFonts w:eastAsia="Calibri" w:cs="Calibri" w:cstheme="minorHAnsi" w:eastAsiaTheme="minorHAnsi"/>
          <w:color w:val="00000A"/>
          <w:lang w:eastAsia="en-US"/>
        </w:rPr>
        <w:t>Individuare il legame glicosidico nella struttura di un disaccaride e polisaccaride.</w:t>
      </w:r>
    </w:p>
    <w:p>
      <w:pPr>
        <w:pStyle w:val="Normal"/>
        <w:tabs>
          <w:tab w:val="clear" w:pos="720"/>
          <w:tab w:val="center" w:pos="4819" w:leader="none"/>
          <w:tab w:val="right" w:pos="9638" w:leader="none"/>
        </w:tabs>
        <w:rPr>
          <w:rFonts w:ascii="Calibri" w:hAnsi="Calibri" w:eastAsia="Calibri"/>
          <w:b/>
          <w:sz w:val="24"/>
          <w:szCs w:val="24"/>
        </w:rPr>
      </w:pPr>
      <w:r>
        <w:rPr>
          <w:rFonts w:eastAsia="Calibri" w:ascii="Calibri" w:hAnsi="Calibri"/>
          <w:b/>
          <w:sz w:val="24"/>
          <w:szCs w:val="24"/>
        </w:rPr>
      </w:r>
    </w:p>
    <w:p>
      <w:pPr>
        <w:pStyle w:val="Normal"/>
        <w:tabs>
          <w:tab w:val="clear" w:pos="720"/>
          <w:tab w:val="center" w:pos="4819" w:leader="none"/>
          <w:tab w:val="right" w:pos="9638" w:leader="none"/>
        </w:tabs>
        <w:rPr>
          <w:rFonts w:ascii="Calibri" w:hAnsi="Calibri" w:eastAsia="Calibri"/>
          <w:sz w:val="24"/>
          <w:szCs w:val="24"/>
        </w:rPr>
      </w:pPr>
      <w:r>
        <w:rPr>
          <w:rFonts w:eastAsia="Calibri" w:ascii="Calibri" w:hAnsi="Calibri"/>
          <w:sz w:val="24"/>
          <w:szCs w:val="24"/>
        </w:rPr>
      </w:r>
    </w:p>
    <w:p>
      <w:pPr>
        <w:pStyle w:val="Normal"/>
        <w:jc w:val="both"/>
        <w:rPr>
          <w:rFonts w:ascii="Calibri" w:hAnsi="Calibri" w:eastAsia="Calibri"/>
          <w:color w:val="000000"/>
          <w:sz w:val="24"/>
          <w:szCs w:val="24"/>
        </w:rPr>
      </w:pPr>
      <w:r>
        <w:rPr>
          <w:rFonts w:eastAsia="Calibri" w:ascii="Calibri" w:hAnsi="Calibri"/>
          <w:b/>
          <w:color w:val="000000"/>
          <w:sz w:val="24"/>
          <w:szCs w:val="24"/>
          <w:u w:val="single"/>
        </w:rPr>
        <w:t>NOTA</w:t>
      </w:r>
      <w:r>
        <w:rPr>
          <w:rFonts w:eastAsia="Calibri" w:ascii="Calibri" w:hAnsi="Calibri"/>
          <w:color w:val="000000"/>
          <w:sz w:val="24"/>
          <w:szCs w:val="24"/>
        </w:rPr>
        <w:t>: Per quanto concerne le attività di laboratorio, durante l'anno scolastico si cercheranno di effettuare attività laboratoriali significative, in linea con la programmazione sopra descritta, in grado di sviluppare negli alunni un ragionamento di tipo laboratoriale coinvolgendo gli alunni in attività di tipo sperimentale e di problem solving</w:t>
      </w:r>
    </w:p>
    <w:p>
      <w:pPr>
        <w:pStyle w:val="Normal"/>
        <w:tabs>
          <w:tab w:val="clear" w:pos="720"/>
          <w:tab w:val="center" w:pos="4819" w:leader="none"/>
          <w:tab w:val="right" w:pos="9638" w:leader="none"/>
        </w:tabs>
        <w:rPr>
          <w:rFonts w:ascii="Calibri" w:hAnsi="Calibri" w:eastAsia="Calibri"/>
          <w:sz w:val="24"/>
          <w:szCs w:val="24"/>
        </w:rPr>
      </w:pPr>
      <w:r>
        <w:rPr>
          <w:rFonts w:eastAsia="Calibri" w:ascii="Calibri" w:hAnsi="Calibri"/>
          <w:sz w:val="24"/>
          <w:szCs w:val="24"/>
        </w:rPr>
      </w:r>
    </w:p>
    <w:p>
      <w:pPr>
        <w:pStyle w:val="Normal"/>
        <w:tabs>
          <w:tab w:val="clear" w:pos="720"/>
          <w:tab w:val="center" w:pos="4819" w:leader="none"/>
          <w:tab w:val="right" w:pos="9638" w:leader="none"/>
        </w:tabs>
        <w:rPr>
          <w:rFonts w:ascii="Calibri" w:hAnsi="Calibri" w:eastAsia="Calibri"/>
          <w:sz w:val="24"/>
          <w:szCs w:val="24"/>
        </w:rPr>
      </w:pPr>
      <w:r>
        <w:rPr>
          <w:rFonts w:eastAsia="Calibri" w:ascii="Calibri" w:hAnsi="Calibri"/>
          <w:sz w:val="24"/>
          <w:szCs w:val="24"/>
        </w:rPr>
      </w:r>
    </w:p>
    <w:p>
      <w:pPr>
        <w:pStyle w:val="Normal"/>
        <w:tabs>
          <w:tab w:val="clear" w:pos="720"/>
          <w:tab w:val="center" w:pos="4819" w:leader="none"/>
          <w:tab w:val="right" w:pos="9638" w:leader="none"/>
        </w:tabs>
        <w:rPr>
          <w:rFonts w:ascii="Calibri" w:hAnsi="Calibri" w:eastAsia="Calibri"/>
          <w:b/>
          <w:sz w:val="24"/>
          <w:szCs w:val="24"/>
        </w:rPr>
      </w:pPr>
      <w:r>
        <w:rPr>
          <w:rFonts w:eastAsia="Calibri" w:ascii="Calibri" w:hAnsi="Calibri"/>
          <w:b/>
          <w:sz w:val="24"/>
          <w:szCs w:val="24"/>
        </w:rPr>
        <w:t>3. Attività o percorsi didattici concordati nel CdC a livello interdisciplinare - Educazione civica</w:t>
      </w:r>
    </w:p>
    <w:p>
      <w:pPr>
        <w:pStyle w:val="Normal"/>
        <w:spacing w:lineRule="auto" w:line="276"/>
        <w:jc w:val="both"/>
        <w:rPr>
          <w:sz w:val="12"/>
          <w:szCs w:val="12"/>
        </w:rPr>
      </w:pPr>
      <w:r>
        <w:rPr>
          <w:sz w:val="12"/>
          <w:szCs w:val="12"/>
        </w:rPr>
      </w:r>
    </w:p>
    <w:p>
      <w:pPr>
        <w:pStyle w:val="Normal"/>
        <w:spacing w:lineRule="auto" w:line="276"/>
        <w:jc w:val="both"/>
        <w:rPr>
          <w:rFonts w:ascii="Calibri" w:hAnsi="Calibri" w:eastAsia="Calibri"/>
          <w:color w:val="000000"/>
          <w:sz w:val="24"/>
          <w:szCs w:val="24"/>
        </w:rPr>
      </w:pPr>
      <w:r>
        <w:rPr>
          <w:rFonts w:eastAsia="Calibri" w:ascii="Calibri" w:hAnsi="Calibri"/>
          <w:color w:val="000000"/>
          <w:sz w:val="24"/>
          <w:szCs w:val="24"/>
        </w:rPr>
        <w:t>Nell’ arco dell’anno sarà svolto un breve percorso di minimo 3 ore nell’ambito dell’area di Educazione Civica “Sviluppo Sostenibile” in base a quanto concordato con il CdC all’interno del progetto “Pirati della plastica”</w:t>
      </w:r>
    </w:p>
    <w:p>
      <w:pPr>
        <w:pStyle w:val="Normal"/>
        <w:tabs>
          <w:tab w:val="clear" w:pos="720"/>
          <w:tab w:val="center" w:pos="4819" w:leader="none"/>
          <w:tab w:val="right" w:pos="9638" w:leader="none"/>
        </w:tabs>
        <w:rPr>
          <w:rFonts w:ascii="Calibri" w:hAnsi="Calibri" w:eastAsia="Calibri"/>
          <w:sz w:val="24"/>
          <w:szCs w:val="24"/>
        </w:rPr>
      </w:pPr>
      <w:r>
        <w:rPr>
          <w:rFonts w:eastAsia="Calibri" w:ascii="Calibri" w:hAnsi="Calibri"/>
          <w:sz w:val="24"/>
          <w:szCs w:val="24"/>
        </w:rPr>
      </w:r>
    </w:p>
    <w:p>
      <w:pPr>
        <w:pStyle w:val="Normal"/>
        <w:tabs>
          <w:tab w:val="clear" w:pos="720"/>
          <w:tab w:val="center" w:pos="4819" w:leader="none"/>
          <w:tab w:val="right" w:pos="9638" w:leader="none"/>
        </w:tabs>
        <w:jc w:val="both"/>
        <w:rPr>
          <w:rFonts w:ascii="Calibri" w:hAnsi="Calibri" w:eastAsia="Calibri"/>
          <w:color w:val="000000"/>
          <w:sz w:val="24"/>
          <w:szCs w:val="24"/>
        </w:rPr>
      </w:pPr>
      <w:r>
        <w:rPr>
          <w:rFonts w:eastAsia="Calibri" w:ascii="Calibri" w:hAnsi="Calibri"/>
          <w:color w:val="000000"/>
          <w:sz w:val="24"/>
          <w:szCs w:val="24"/>
        </w:rPr>
      </w:r>
    </w:p>
    <w:p>
      <w:pPr>
        <w:pStyle w:val="Normal"/>
        <w:tabs>
          <w:tab w:val="clear" w:pos="720"/>
          <w:tab w:val="center" w:pos="4819" w:leader="none"/>
          <w:tab w:val="right" w:pos="9638" w:leader="none"/>
        </w:tabs>
        <w:rPr>
          <w:rFonts w:ascii="Calibri" w:hAnsi="Calibri" w:eastAsia="Calibri"/>
          <w:b/>
          <w:sz w:val="24"/>
          <w:szCs w:val="24"/>
        </w:rPr>
      </w:pPr>
      <w:r>
        <w:rPr>
          <w:rFonts w:eastAsia="Calibri" w:ascii="Calibri" w:hAnsi="Calibri"/>
          <w:b/>
          <w:sz w:val="24"/>
          <w:szCs w:val="24"/>
        </w:rPr>
        <w:t>4. Tipologie di verifica, elaborati ed esercitazioni</w:t>
      </w:r>
    </w:p>
    <w:p>
      <w:pPr>
        <w:pStyle w:val="Normal"/>
        <w:tabs>
          <w:tab w:val="clear" w:pos="720"/>
          <w:tab w:val="center" w:pos="4819" w:leader="none"/>
          <w:tab w:val="right" w:pos="9638" w:leader="none"/>
        </w:tabs>
        <w:rPr>
          <w:b w:val="false"/>
          <w:bCs w:val="false"/>
          <w:sz w:val="12"/>
          <w:szCs w:val="12"/>
        </w:rPr>
      </w:pPr>
      <w:r>
        <w:rPr>
          <w:b w:val="false"/>
          <w:bCs w:val="false"/>
          <w:sz w:val="12"/>
          <w:szCs w:val="12"/>
        </w:rPr>
      </w:r>
    </w:p>
    <w:p>
      <w:pPr>
        <w:pStyle w:val="Normal"/>
        <w:spacing w:lineRule="auto" w:line="276"/>
        <w:jc w:val="both"/>
        <w:rPr/>
      </w:pPr>
      <w:r>
        <w:rPr>
          <w:rFonts w:eastAsia="Calibri" w:ascii="Calibri" w:hAnsi="Calibri"/>
          <w:color w:val="000000"/>
          <w:sz w:val="24"/>
          <w:szCs w:val="24"/>
        </w:rPr>
        <w:t xml:space="preserve">Durante l’intero anno scolastico verranno effettuate sia verifiche formative (brevi domande dal posto, controllo lezione assegnata per casa, brevi test di autovalutazione somministrati alla classe, osservazione attività di gruppo sia in classe che in laboratorio, etc…) al fine di valutare la corretta assimilazione dei contenuti da parte dei ragazzi e, in caso di bisogno, calibrare eventualmente opportuni interventi di recupero in itinere, sia verifiche sommative (orali in forma scritta o orali) al termine di ogni percorso e comunque con scadenza circa mensile. Le verifiche sommative riguarderanno anche la parte di laboratorio; esse potranno essere valutazioni di esercitazioni pratiche di laboratori, di relazioni dell’attività di laboratorio o di esercitazioni scritte . </w:t>
      </w:r>
    </w:p>
    <w:p>
      <w:pPr>
        <w:pStyle w:val="Normal"/>
        <w:spacing w:lineRule="auto" w:line="276"/>
        <w:jc w:val="both"/>
        <w:rPr/>
      </w:pPr>
      <w:r>
        <w:rPr>
          <w:rFonts w:eastAsia="Calibri" w:ascii="Calibri" w:hAnsi="Calibri"/>
          <w:color w:val="000000"/>
          <w:sz w:val="24"/>
          <w:szCs w:val="24"/>
        </w:rPr>
        <w:t>Il numero minimo di verifiche totali (relative sia alla parte teorica che alla parte di laboratorio) sarà di minimo 3 a quadrimestre.</w:t>
      </w:r>
    </w:p>
    <w:p>
      <w:pPr>
        <w:pStyle w:val="Normal"/>
        <w:tabs>
          <w:tab w:val="clear" w:pos="720"/>
          <w:tab w:val="center" w:pos="4819" w:leader="none"/>
          <w:tab w:val="right" w:pos="9638" w:leader="none"/>
        </w:tabs>
        <w:spacing w:lineRule="auto" w:line="276"/>
        <w:rPr>
          <w:rFonts w:ascii="Calibri" w:hAnsi="Calibri" w:eastAsia="Calibri"/>
          <w:sz w:val="24"/>
          <w:szCs w:val="24"/>
        </w:rPr>
      </w:pPr>
      <w:r>
        <w:rPr>
          <w:rFonts w:eastAsia="Calibri" w:ascii="Calibri" w:hAnsi="Calibri"/>
          <w:sz w:val="24"/>
          <w:szCs w:val="24"/>
        </w:rPr>
      </w:r>
    </w:p>
    <w:p>
      <w:pPr>
        <w:pStyle w:val="Normal"/>
        <w:tabs>
          <w:tab w:val="clear" w:pos="720"/>
          <w:tab w:val="center" w:pos="4819" w:leader="none"/>
          <w:tab w:val="right" w:pos="9638" w:leader="none"/>
        </w:tabs>
        <w:spacing w:lineRule="auto" w:line="276"/>
        <w:rPr>
          <w:rFonts w:ascii="Calibri" w:hAnsi="Calibri" w:eastAsia="Calibri"/>
          <w:sz w:val="24"/>
          <w:szCs w:val="24"/>
        </w:rPr>
      </w:pPr>
      <w:r>
        <w:rPr>
          <w:rFonts w:eastAsia="Calibri" w:ascii="Calibri" w:hAnsi="Calibri"/>
          <w:sz w:val="24"/>
          <w:szCs w:val="24"/>
        </w:rPr>
      </w:r>
    </w:p>
    <w:p>
      <w:pPr>
        <w:pStyle w:val="Normal"/>
        <w:tabs>
          <w:tab w:val="clear" w:pos="720"/>
          <w:tab w:val="center" w:pos="4819" w:leader="none"/>
          <w:tab w:val="right" w:pos="9638" w:leader="none"/>
        </w:tabs>
        <w:spacing w:lineRule="auto" w:line="276"/>
        <w:rPr>
          <w:rFonts w:ascii="Calibri" w:hAnsi="Calibri" w:eastAsia="Calibri"/>
          <w:sz w:val="24"/>
          <w:szCs w:val="24"/>
        </w:rPr>
      </w:pPr>
      <w:r>
        <w:rPr>
          <w:rFonts w:eastAsia="Calibri" w:ascii="Calibri" w:hAnsi="Calibri"/>
          <w:b/>
          <w:sz w:val="24"/>
          <w:szCs w:val="24"/>
        </w:rPr>
        <w:t>5. Criteri per le valutazioni</w:t>
      </w:r>
    </w:p>
    <w:p>
      <w:pPr>
        <w:pStyle w:val="Normal"/>
        <w:spacing w:lineRule="auto" w:line="276"/>
        <w:jc w:val="both"/>
        <w:rPr>
          <w:sz w:val="12"/>
          <w:szCs w:val="12"/>
        </w:rPr>
      </w:pPr>
      <w:r>
        <w:rPr>
          <w:sz w:val="12"/>
          <w:szCs w:val="12"/>
        </w:rPr>
      </w:r>
    </w:p>
    <w:p>
      <w:pPr>
        <w:pStyle w:val="Normal"/>
        <w:spacing w:lineRule="auto" w:line="276"/>
        <w:jc w:val="both"/>
        <w:rPr>
          <w:rFonts w:ascii="Calibri" w:hAnsi="Calibri" w:eastAsia="Calibri"/>
          <w:color w:val="000000"/>
          <w:sz w:val="24"/>
          <w:szCs w:val="24"/>
        </w:rPr>
      </w:pPr>
      <w:r>
        <w:rPr>
          <w:rFonts w:eastAsia="Calibri" w:ascii="Calibri" w:hAnsi="Calibri"/>
          <w:color w:val="000000"/>
          <w:sz w:val="24"/>
          <w:szCs w:val="24"/>
        </w:rPr>
        <w:t>Per ciò che concerne i criteri per le valutazioni in presenza si fa riferimento a quanto riportato nel PTOF.</w:t>
      </w:r>
    </w:p>
    <w:p>
      <w:pPr>
        <w:pStyle w:val="Normal"/>
        <w:spacing w:lineRule="auto" w:line="276"/>
        <w:jc w:val="both"/>
        <w:rPr>
          <w:rFonts w:ascii="Calibri" w:hAnsi="Calibri" w:eastAsia="Calibri"/>
          <w:color w:val="000000"/>
          <w:sz w:val="24"/>
          <w:szCs w:val="24"/>
        </w:rPr>
      </w:pPr>
      <w:r>
        <w:rPr>
          <w:rFonts w:eastAsia="Calibri" w:ascii="Calibri" w:hAnsi="Calibri"/>
          <w:color w:val="000000"/>
          <w:sz w:val="24"/>
          <w:szCs w:val="24"/>
        </w:rPr>
      </w:r>
    </w:p>
    <w:p>
      <w:pPr>
        <w:pStyle w:val="Normal"/>
        <w:spacing w:lineRule="auto" w:line="276"/>
        <w:jc w:val="both"/>
        <w:rPr>
          <w:rFonts w:ascii="Calibri" w:hAnsi="Calibri" w:eastAsia="Calibri"/>
          <w:color w:val="000000"/>
          <w:sz w:val="24"/>
          <w:szCs w:val="24"/>
        </w:rPr>
      </w:pPr>
      <w:r>
        <w:rPr>
          <w:rFonts w:eastAsia="Calibri" w:ascii="Calibri" w:hAnsi="Calibri"/>
          <w:color w:val="000000"/>
          <w:sz w:val="24"/>
          <w:szCs w:val="24"/>
        </w:rPr>
      </w:r>
    </w:p>
    <w:p>
      <w:pPr>
        <w:pStyle w:val="Normal"/>
        <w:tabs>
          <w:tab w:val="clear" w:pos="720"/>
          <w:tab w:val="center" w:pos="4819" w:leader="none"/>
          <w:tab w:val="right" w:pos="9638" w:leader="none"/>
        </w:tabs>
        <w:spacing w:lineRule="auto" w:line="276"/>
        <w:rPr>
          <w:rFonts w:ascii="Calibri" w:hAnsi="Calibri" w:eastAsia="Calibri"/>
          <w:b/>
          <w:sz w:val="24"/>
          <w:szCs w:val="24"/>
        </w:rPr>
      </w:pPr>
      <w:r>
        <w:rPr>
          <w:rFonts w:eastAsia="Calibri" w:ascii="Calibri" w:hAnsi="Calibri"/>
          <w:b/>
          <w:sz w:val="24"/>
          <w:szCs w:val="24"/>
        </w:rPr>
        <w:t xml:space="preserve">6. Metodi e strategie didattiche </w:t>
      </w:r>
    </w:p>
    <w:p>
      <w:pPr>
        <w:pStyle w:val="Normal"/>
        <w:tabs>
          <w:tab w:val="clear" w:pos="720"/>
          <w:tab w:val="center" w:pos="4819" w:leader="none"/>
          <w:tab w:val="right" w:pos="9638" w:leader="none"/>
        </w:tabs>
        <w:spacing w:lineRule="auto" w:line="276"/>
        <w:rPr>
          <w:rFonts w:ascii="Calibri" w:hAnsi="Calibri" w:eastAsia="Calibri"/>
          <w:b/>
          <w:sz w:val="12"/>
          <w:szCs w:val="12"/>
        </w:rPr>
      </w:pPr>
      <w:r>
        <w:rPr>
          <w:rFonts w:eastAsia="Calibri" w:ascii="Calibri" w:hAnsi="Calibri"/>
          <w:b/>
          <w:sz w:val="12"/>
          <w:szCs w:val="12"/>
        </w:rPr>
      </w:r>
    </w:p>
    <w:p>
      <w:pPr>
        <w:pStyle w:val="ListParagraph"/>
        <w:numPr>
          <w:ilvl w:val="0"/>
          <w:numId w:val="3"/>
        </w:numPr>
        <w:tabs>
          <w:tab w:val="clear" w:pos="720"/>
          <w:tab w:val="left" w:pos="1386" w:leader="none"/>
        </w:tabs>
        <w:spacing w:before="0" w:after="21"/>
        <w:ind w:hanging="380" w:left="720" w:right="2"/>
        <w:rPr>
          <w:color w:val="000000"/>
          <w:sz w:val="24"/>
          <w:szCs w:val="24"/>
        </w:rPr>
      </w:pPr>
      <w:r>
        <w:rPr>
          <w:color w:val="000000"/>
          <w:sz w:val="24"/>
          <w:szCs w:val="24"/>
        </w:rPr>
        <w:t>lezione frontale</w:t>
      </w:r>
    </w:p>
    <w:p>
      <w:pPr>
        <w:pStyle w:val="ListParagraph"/>
        <w:numPr>
          <w:ilvl w:val="0"/>
          <w:numId w:val="3"/>
        </w:numPr>
        <w:tabs>
          <w:tab w:val="clear" w:pos="720"/>
          <w:tab w:val="left" w:pos="1386" w:leader="none"/>
        </w:tabs>
        <w:spacing w:before="0" w:after="21"/>
        <w:ind w:hanging="380" w:left="720" w:right="2"/>
        <w:rPr>
          <w:color w:val="000000"/>
          <w:sz w:val="24"/>
          <w:szCs w:val="24"/>
        </w:rPr>
      </w:pPr>
      <w:r>
        <w:rPr>
          <w:color w:val="000000"/>
          <w:sz w:val="24"/>
          <w:szCs w:val="24"/>
        </w:rPr>
        <w:t>lezioni dialogate e partecipate</w:t>
      </w:r>
    </w:p>
    <w:p>
      <w:pPr>
        <w:pStyle w:val="ListParagraph"/>
        <w:numPr>
          <w:ilvl w:val="0"/>
          <w:numId w:val="3"/>
        </w:numPr>
        <w:tabs>
          <w:tab w:val="clear" w:pos="720"/>
          <w:tab w:val="left" w:pos="1386" w:leader="none"/>
        </w:tabs>
        <w:spacing w:before="0" w:after="21"/>
        <w:ind w:hanging="380" w:left="720" w:right="2"/>
        <w:rPr>
          <w:color w:val="000000"/>
          <w:sz w:val="24"/>
          <w:szCs w:val="24"/>
        </w:rPr>
      </w:pPr>
      <w:r>
        <w:rPr>
          <w:color w:val="000000"/>
          <w:sz w:val="24"/>
          <w:szCs w:val="24"/>
        </w:rPr>
        <w:t>l’impiego dell’applicazione Classroom della piattaforma GSuite.</w:t>
      </w:r>
    </w:p>
    <w:p>
      <w:pPr>
        <w:pStyle w:val="ListParagraph"/>
        <w:numPr>
          <w:ilvl w:val="0"/>
          <w:numId w:val="3"/>
        </w:numPr>
        <w:tabs>
          <w:tab w:val="clear" w:pos="720"/>
          <w:tab w:val="left" w:pos="1386" w:leader="none"/>
        </w:tabs>
        <w:spacing w:before="0" w:after="21"/>
        <w:ind w:hanging="380" w:left="720" w:right="2"/>
        <w:rPr>
          <w:color w:val="000000"/>
          <w:sz w:val="24"/>
          <w:szCs w:val="24"/>
        </w:rPr>
      </w:pPr>
      <w:r>
        <w:rPr>
          <w:color w:val="000000"/>
          <w:sz w:val="24"/>
          <w:szCs w:val="24"/>
        </w:rPr>
        <w:t>lezione segmentata</w:t>
      </w:r>
    </w:p>
    <w:p>
      <w:pPr>
        <w:pStyle w:val="ListParagraph"/>
        <w:numPr>
          <w:ilvl w:val="0"/>
          <w:numId w:val="3"/>
        </w:numPr>
        <w:tabs>
          <w:tab w:val="clear" w:pos="720"/>
          <w:tab w:val="left" w:pos="1386" w:leader="none"/>
        </w:tabs>
        <w:spacing w:before="0" w:after="21"/>
        <w:ind w:hanging="380" w:left="720" w:right="2"/>
        <w:rPr>
          <w:color w:val="000000"/>
          <w:sz w:val="24"/>
          <w:szCs w:val="24"/>
        </w:rPr>
      </w:pPr>
      <w:r>
        <w:rPr>
          <w:color w:val="000000"/>
          <w:sz w:val="24"/>
          <w:szCs w:val="24"/>
        </w:rPr>
        <w:t>attività di flipped-classroom</w:t>
      </w:r>
    </w:p>
    <w:p>
      <w:pPr>
        <w:pStyle w:val="ListParagraph"/>
        <w:numPr>
          <w:ilvl w:val="0"/>
          <w:numId w:val="3"/>
        </w:numPr>
        <w:tabs>
          <w:tab w:val="clear" w:pos="720"/>
          <w:tab w:val="left" w:pos="1386" w:leader="none"/>
        </w:tabs>
        <w:spacing w:before="0" w:after="21"/>
        <w:ind w:hanging="380" w:left="720" w:right="2"/>
        <w:rPr>
          <w:color w:val="000000"/>
          <w:sz w:val="24"/>
          <w:szCs w:val="24"/>
        </w:rPr>
      </w:pPr>
      <w:r>
        <w:rPr>
          <w:color w:val="000000"/>
          <w:sz w:val="24"/>
          <w:szCs w:val="24"/>
        </w:rPr>
        <w:t>attività di tipo cooperativo</w:t>
      </w:r>
    </w:p>
    <w:p>
      <w:pPr>
        <w:pStyle w:val="ListParagraph"/>
        <w:numPr>
          <w:ilvl w:val="0"/>
          <w:numId w:val="3"/>
        </w:numPr>
        <w:tabs>
          <w:tab w:val="clear" w:pos="720"/>
          <w:tab w:val="left" w:pos="1386" w:leader="none"/>
        </w:tabs>
        <w:spacing w:before="0" w:after="21"/>
        <w:ind w:hanging="380" w:left="720" w:right="2"/>
        <w:rPr>
          <w:color w:val="000000"/>
          <w:sz w:val="24"/>
          <w:szCs w:val="24"/>
        </w:rPr>
      </w:pPr>
      <w:r>
        <w:rPr>
          <w:color w:val="000000"/>
          <w:sz w:val="24"/>
          <w:szCs w:val="24"/>
        </w:rPr>
        <w:t>svolgimento di “attività laboratoriali” o di laboratorio (se possibili)</w:t>
      </w:r>
    </w:p>
    <w:p>
      <w:pPr>
        <w:pStyle w:val="ListParagraph"/>
        <w:numPr>
          <w:ilvl w:val="0"/>
          <w:numId w:val="3"/>
        </w:numPr>
        <w:tabs>
          <w:tab w:val="clear" w:pos="720"/>
          <w:tab w:val="left" w:pos="1386" w:leader="none"/>
        </w:tabs>
        <w:spacing w:before="0" w:after="21"/>
        <w:ind w:hanging="380" w:left="720" w:right="2"/>
        <w:rPr>
          <w:color w:val="000000"/>
          <w:sz w:val="24"/>
          <w:szCs w:val="24"/>
        </w:rPr>
      </w:pPr>
      <w:r>
        <w:rPr>
          <w:color w:val="000000"/>
          <w:sz w:val="24"/>
          <w:szCs w:val="24"/>
        </w:rPr>
        <w:t>attività di “problem solving” legate soprattutto alle attività di tipo laboratoriale o all’attività di laboratorio</w:t>
      </w:r>
    </w:p>
    <w:p>
      <w:pPr>
        <w:pStyle w:val="ListParagraph"/>
        <w:numPr>
          <w:ilvl w:val="0"/>
          <w:numId w:val="3"/>
        </w:numPr>
        <w:tabs>
          <w:tab w:val="clear" w:pos="720"/>
          <w:tab w:val="left" w:pos="1386" w:leader="none"/>
        </w:tabs>
        <w:spacing w:before="0" w:after="21"/>
        <w:ind w:hanging="380" w:left="720" w:right="2"/>
        <w:rPr>
          <w:color w:val="000000"/>
          <w:sz w:val="24"/>
          <w:szCs w:val="24"/>
        </w:rPr>
      </w:pPr>
      <w:r>
        <w:rPr>
          <w:sz w:val="24"/>
          <w:szCs w:val="24"/>
        </w:rPr>
        <w:t>mediatori didattici finalizzati alla visualizzazione grafica e alla formalizzazione di operazioni logico/mentali (grafici, schemi, tabelle, diagrammi……)</w:t>
      </w:r>
    </w:p>
    <w:p>
      <w:pPr>
        <w:pStyle w:val="ListParagraph"/>
        <w:numPr>
          <w:ilvl w:val="0"/>
          <w:numId w:val="3"/>
        </w:numPr>
        <w:tabs>
          <w:tab w:val="clear" w:pos="720"/>
          <w:tab w:val="left" w:pos="1386" w:leader="none"/>
        </w:tabs>
        <w:spacing w:before="0" w:after="21"/>
        <w:ind w:hanging="380" w:left="720" w:right="2"/>
        <w:rPr>
          <w:color w:val="000000"/>
          <w:sz w:val="24"/>
          <w:szCs w:val="24"/>
        </w:rPr>
      </w:pPr>
      <w:r>
        <w:rPr>
          <w:sz w:val="24"/>
          <w:szCs w:val="24"/>
        </w:rPr>
        <w:t>impiego di LIM, video</w:t>
      </w:r>
    </w:p>
    <w:p>
      <w:pPr>
        <w:pStyle w:val="ListParagraph"/>
        <w:numPr>
          <w:ilvl w:val="0"/>
          <w:numId w:val="3"/>
        </w:numPr>
        <w:tabs>
          <w:tab w:val="clear" w:pos="720"/>
          <w:tab w:val="left" w:pos="1386" w:leader="none"/>
        </w:tabs>
        <w:spacing w:before="0" w:after="21"/>
        <w:ind w:hanging="380" w:left="720" w:right="2"/>
        <w:rPr>
          <w:color w:val="000000"/>
          <w:sz w:val="24"/>
          <w:szCs w:val="24"/>
        </w:rPr>
      </w:pPr>
      <w:r>
        <w:rPr>
          <w:color w:val="000000"/>
          <w:sz w:val="24"/>
          <w:szCs w:val="24"/>
        </w:rPr>
        <w:t>impiego di software specifici per la disciplina</w:t>
      </w:r>
    </w:p>
    <w:p>
      <w:pPr>
        <w:pStyle w:val="ListParagraph"/>
        <w:numPr>
          <w:ilvl w:val="0"/>
          <w:numId w:val="3"/>
        </w:numPr>
        <w:tabs>
          <w:tab w:val="clear" w:pos="720"/>
          <w:tab w:val="left" w:pos="1386" w:leader="none"/>
        </w:tabs>
        <w:spacing w:before="0" w:after="21"/>
        <w:ind w:hanging="380" w:left="720" w:right="2"/>
        <w:rPr>
          <w:color w:val="000000"/>
          <w:sz w:val="24"/>
          <w:szCs w:val="24"/>
        </w:rPr>
      </w:pPr>
      <w:r>
        <w:rPr>
          <w:color w:val="000000"/>
          <w:sz w:val="24"/>
          <w:szCs w:val="24"/>
        </w:rPr>
        <w:t xml:space="preserve">recupero in itinere </w:t>
      </w:r>
    </w:p>
    <w:p>
      <w:pPr>
        <w:pStyle w:val="Normal"/>
        <w:tabs>
          <w:tab w:val="clear" w:pos="720"/>
          <w:tab w:val="center" w:pos="7088" w:leader="none"/>
        </w:tabs>
        <w:spacing w:lineRule="auto" w:line="276" w:before="100" w:after="100"/>
        <w:rPr>
          <w:rFonts w:ascii="Calibri" w:hAnsi="Calibri" w:eastAsia="Calibri"/>
          <w:sz w:val="24"/>
          <w:szCs w:val="24"/>
        </w:rPr>
      </w:pPr>
      <w:r>
        <w:rPr>
          <w:rFonts w:eastAsia="Calibri" w:ascii="Calibri" w:hAnsi="Calibri"/>
          <w:sz w:val="24"/>
          <w:szCs w:val="24"/>
        </w:rPr>
      </w:r>
    </w:p>
    <w:p>
      <w:pPr>
        <w:pStyle w:val="Normal"/>
        <w:tabs>
          <w:tab w:val="clear" w:pos="720"/>
          <w:tab w:val="center" w:pos="7088" w:leader="none"/>
        </w:tabs>
        <w:spacing w:lineRule="auto" w:line="276" w:before="100" w:after="100"/>
        <w:rPr>
          <w:rFonts w:ascii="Calibri" w:hAnsi="Calibri" w:eastAsia="Calibri"/>
          <w:sz w:val="24"/>
          <w:szCs w:val="24"/>
        </w:rPr>
      </w:pPr>
      <w:r>
        <w:rPr>
          <w:rFonts w:eastAsia="Calibri" w:ascii="Calibri" w:hAnsi="Calibri"/>
          <w:sz w:val="24"/>
          <w:szCs w:val="24"/>
        </w:rPr>
      </w:r>
    </w:p>
    <w:p>
      <w:pPr>
        <w:pStyle w:val="Normal"/>
        <w:tabs>
          <w:tab w:val="clear" w:pos="720"/>
          <w:tab w:val="center" w:pos="7088" w:leader="none"/>
        </w:tabs>
        <w:spacing w:lineRule="auto" w:line="276" w:before="100" w:after="100"/>
        <w:rPr>
          <w:rFonts w:ascii="Calibri" w:hAnsi="Calibri" w:eastAsia="Calibri"/>
          <w:sz w:val="24"/>
          <w:szCs w:val="24"/>
        </w:rPr>
      </w:pPr>
      <w:r>
        <w:rPr>
          <w:rFonts w:eastAsia="Calibri" w:ascii="Calibri" w:hAnsi="Calibri"/>
          <w:sz w:val="24"/>
          <w:szCs w:val="24"/>
        </w:rPr>
      </w:r>
    </w:p>
    <w:p>
      <w:pPr>
        <w:pStyle w:val="Normal"/>
        <w:tabs>
          <w:tab w:val="clear" w:pos="720"/>
          <w:tab w:val="center" w:pos="7088" w:leader="none"/>
        </w:tabs>
        <w:spacing w:lineRule="auto" w:line="276" w:before="100" w:after="100"/>
        <w:rPr>
          <w:rFonts w:ascii="Calibri" w:hAnsi="Calibri" w:eastAsia="Calibri"/>
          <w:sz w:val="24"/>
          <w:szCs w:val="24"/>
        </w:rPr>
      </w:pPr>
      <w:r>
        <w:rPr>
          <w:rFonts w:eastAsia="Calibri" w:ascii="Calibri" w:hAnsi="Calibri"/>
          <w:sz w:val="24"/>
          <w:szCs w:val="24"/>
        </w:rPr>
        <w:t>Pisa li 30/11/2023</w:t>
        <w:tab/>
        <w:t>I docenti</w:t>
      </w:r>
    </w:p>
    <w:p>
      <w:pPr>
        <w:pStyle w:val="Normal"/>
        <w:tabs>
          <w:tab w:val="clear" w:pos="720"/>
          <w:tab w:val="center" w:pos="7088" w:leader="none"/>
        </w:tabs>
        <w:spacing w:lineRule="auto" w:line="276" w:before="100" w:after="100"/>
        <w:rPr>
          <w:rFonts w:ascii="Calibri" w:hAnsi="Calibri" w:eastAsia="Calibri"/>
          <w:b/>
          <w:bCs/>
          <w:sz w:val="24"/>
          <w:szCs w:val="24"/>
        </w:rPr>
      </w:pPr>
      <w:r>
        <w:rPr>
          <w:rFonts w:eastAsia="Calibri" w:ascii="Calibri" w:hAnsi="Calibri"/>
          <w:sz w:val="24"/>
          <w:szCs w:val="24"/>
        </w:rPr>
        <w:tab/>
        <w:t xml:space="preserve"> </w:t>
      </w:r>
      <w:r>
        <w:rPr>
          <w:rFonts w:eastAsia="Calibri" w:ascii="Calibri" w:hAnsi="Calibri"/>
          <w:b/>
          <w:bCs/>
          <w:sz w:val="24"/>
          <w:szCs w:val="24"/>
        </w:rPr>
        <w:t>Donatella Ciucci</w:t>
      </w:r>
    </w:p>
    <w:p>
      <w:pPr>
        <w:pStyle w:val="Normal"/>
        <w:tabs>
          <w:tab w:val="clear" w:pos="720"/>
          <w:tab w:val="center" w:pos="7088" w:leader="none"/>
        </w:tabs>
        <w:spacing w:lineRule="auto" w:line="276" w:before="100" w:after="100"/>
        <w:rPr>
          <w:rFonts w:ascii="Calibri" w:hAnsi="Calibri" w:eastAsia="Calibri"/>
          <w:b/>
          <w:bCs/>
          <w:sz w:val="24"/>
          <w:szCs w:val="24"/>
        </w:rPr>
      </w:pPr>
      <w:r>
        <w:rPr>
          <w:rFonts w:eastAsia="Calibri" w:ascii="Calibri" w:hAnsi="Calibri"/>
          <w:b/>
          <w:bCs/>
          <w:sz w:val="24"/>
          <w:szCs w:val="24"/>
        </w:rPr>
        <w:tab/>
        <w:t>Carlo Corridori</w:t>
      </w:r>
      <w:bookmarkStart w:id="9" w:name="_GoBack"/>
      <w:bookmarkEnd w:id="9"/>
    </w:p>
    <w:sectPr>
      <w:type w:val="nextPage"/>
      <w:pgSz w:w="11906" w:h="16838"/>
      <w:pgMar w:left="1134" w:right="1134" w:gutter="0" w:header="0" w:top="426" w:footer="0" w:bottom="1134"/>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libri">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Cambria">
    <w:charset w:val="00"/>
    <w:family w:val="roman"/>
    <w:pitch w:val="variable"/>
  </w:font>
  <w:font w:name="Liberation Sans">
    <w:altName w:val="Arial"/>
    <w:charset w:val="00"/>
    <w:family w:val="roman"/>
    <w:pitch w:val="variable"/>
  </w:font>
  <w:font w:name="Arial">
    <w:charset w:val="00"/>
    <w:family w:val="roman"/>
    <w:pitch w:val="variable"/>
  </w:font>
  <w:font w:name="Georgia">
    <w:charset w:val="00"/>
    <w:family w:val="roman"/>
    <w:pitch w:val="variable"/>
  </w:font>
  <w:font w:name="Verdana">
    <w:charset w:val="00"/>
    <w:family w:val="roman"/>
    <w:pitch w:val="variable"/>
  </w:font>
  <w:font w:name="Arial 2">
    <w:charset w:val="00"/>
    <w:family w:val="roman"/>
    <w:pitch w:val="variable"/>
  </w:font>
  <w:font w:name="Verdana-Bold">
    <w:charset w:val="00"/>
    <w:family w:val="roman"/>
    <w:pitch w:val="variable"/>
  </w:font>
  <w:font w:name="Liberation Sans Narrow">
    <w:charset w:val="00"/>
    <w:family w:val="roman"/>
    <w:pitch w:val="variable"/>
  </w:font>
  <w:font w:name="Courier New">
    <w:charset w:val="01"/>
    <w:family w:val="modern"/>
    <w:pitch w:val="fixed"/>
  </w:font>
  <w:font w:name="Wingdings">
    <w:charset w:val="02"/>
    <w:family w:val="auto"/>
    <w:pitch w:val="variable"/>
  </w:font>
  <w:font w:name="Arial">
    <w:charset w:val="01"/>
    <w:family w:val="swiss"/>
    <w:pitch w:val="variable"/>
  </w:font>
  <w:font w:name="Zapf Dingbat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80"/>
      </w:pPr>
      <w:rPr>
        <w:rFonts w:ascii="Symbol" w:hAnsi="Symbol" w:cs="Symbol" w:hint="default"/>
        <w:sz w:val="19"/>
        <w:i w:val="false"/>
        <w:b w:val="false"/>
        <w:szCs w:val="19"/>
        <w:iCs w:val="false"/>
        <w:bCs w:val="false"/>
        <w:color w:val="80808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80"/>
      </w:pPr>
      <w:rPr>
        <w:rFonts w:ascii="Symbol" w:hAnsi="Symbol" w:cs="Symbol" w:hint="default"/>
        <w:sz w:val="19"/>
        <w:i w:val="false"/>
        <w:b w:val="false"/>
        <w:szCs w:val="19"/>
        <w:iCs w:val="false"/>
        <w:bCs w:val="false"/>
        <w:color w:val="80808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Wingdings" w:hAnsi="Wingdings" w:cs="Wingdings" w:hint="default"/>
      </w:rPr>
    </w:lvl>
    <w:lvl w:ilvl="1">
      <w:start w:val="0"/>
      <w:numFmt w:val="bullet"/>
      <w:lvlText w:val="–"/>
      <w:lvlJc w:val="left"/>
      <w:pPr>
        <w:tabs>
          <w:tab w:val="num" w:pos="0"/>
        </w:tabs>
        <w:ind w:left="1440" w:hanging="360"/>
      </w:pPr>
      <w:rPr>
        <w:rFonts w:ascii="Arial" w:hAnsi="Arial" w:cs="Aria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bullet"/>
      <w:lvlText w:val=""/>
      <w:lvlJc w:val="left"/>
      <w:pPr>
        <w:tabs>
          <w:tab w:val="num" w:pos="0"/>
        </w:tabs>
        <w:ind w:left="720" w:hanging="360"/>
      </w:pPr>
      <w:rPr>
        <w:rFonts w:ascii="Zapf Dingbats" w:hAnsi="Zapf Dingbats" w:cs="Zapf Dingba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2"/>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6"/>
        <w:szCs w:val="26"/>
        <w:lang w:val="it-IT" w:eastAsia="it-IT"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imes New Roman" w:hAnsi="Times New Roman" w:eastAsia="Times New Roman" w:cs="Calibri"/>
      <w:color w:val="auto"/>
      <w:kern w:val="0"/>
      <w:sz w:val="26"/>
      <w:szCs w:val="26"/>
      <w:lang w:val="it-IT" w:eastAsia="ar-SA" w:bidi="ar-SA"/>
    </w:rPr>
  </w:style>
  <w:style w:type="paragraph" w:styleId="Heading1">
    <w:name w:val="Heading 1"/>
    <w:basedOn w:val="Normal"/>
    <w:next w:val="Normal"/>
    <w:qFormat/>
    <w:pPr>
      <w:keepNext w:val="true"/>
      <w:tabs>
        <w:tab w:val="left" w:pos="720" w:leader="none"/>
      </w:tabs>
      <w:spacing w:before="100" w:after="100"/>
      <w:ind w:hanging="720" w:left="720"/>
      <w:jc w:val="center"/>
      <w:outlineLvl w:val="0"/>
    </w:pPr>
    <w:rPr>
      <w:rFonts w:ascii="Tahoma" w:hAnsi="Tahoma" w:cs="Tahoma"/>
      <w:b/>
      <w:i/>
      <w:sz w:val="24"/>
    </w:rPr>
  </w:style>
  <w:style w:type="paragraph" w:styleId="Heading2">
    <w:name w:val="Heading 2"/>
    <w:basedOn w:val="Normal"/>
    <w:next w:val="Normal"/>
    <w:qFormat/>
    <w:pPr>
      <w:keepNext w:val="true"/>
      <w:keepLines/>
      <w:spacing w:before="360" w:after="80"/>
      <w:outlineLvl w:val="1"/>
    </w:pPr>
    <w:rPr>
      <w:b/>
      <w:sz w:val="36"/>
      <w:szCs w:val="36"/>
    </w:rPr>
  </w:style>
  <w:style w:type="paragraph" w:styleId="Heading3">
    <w:name w:val="Heading 3"/>
    <w:basedOn w:val="Normal"/>
    <w:next w:val="Normal"/>
    <w:qFormat/>
    <w:pPr>
      <w:keepNext w:val="true"/>
      <w:keepLines/>
      <w:spacing w:before="280" w:after="80"/>
      <w:outlineLvl w:val="2"/>
    </w:pPr>
    <w:rPr>
      <w:b/>
      <w:sz w:val="28"/>
      <w:szCs w:val="28"/>
    </w:rPr>
  </w:style>
  <w:style w:type="paragraph" w:styleId="Heading4">
    <w:name w:val="Heading 4"/>
    <w:basedOn w:val="Normal"/>
    <w:next w:val="Normal"/>
    <w:qFormat/>
    <w:pPr>
      <w:keepNext w:val="true"/>
      <w:tabs>
        <w:tab w:val="clear" w:pos="720"/>
        <w:tab w:val="left" w:pos="2880" w:leader="none"/>
      </w:tabs>
      <w:spacing w:before="100" w:after="100"/>
      <w:ind w:hanging="720" w:left="2880"/>
      <w:outlineLvl w:val="3"/>
    </w:pPr>
    <w:rPr>
      <w:rFonts w:ascii="Tahoma" w:hAnsi="Tahoma" w:cs="Tahoma"/>
      <w:b/>
      <w:sz w:val="20"/>
    </w:rPr>
  </w:style>
  <w:style w:type="paragraph" w:styleId="Heading5">
    <w:name w:val="Heading 5"/>
    <w:basedOn w:val="Normal"/>
    <w:next w:val="Normal"/>
    <w:qFormat/>
    <w:pPr>
      <w:keepNext w:val="true"/>
      <w:keepLines/>
      <w:spacing w:before="220" w:after="40"/>
      <w:outlineLvl w:val="4"/>
    </w:pPr>
    <w:rPr>
      <w:b/>
      <w:sz w:val="22"/>
      <w:szCs w:val="22"/>
    </w:rPr>
  </w:style>
  <w:style w:type="paragraph" w:styleId="Heading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Times New Roman" w:hAnsi="Times New Roman" w:cs="Times New Roman"/>
      <w:b w:val="false"/>
      <w:i w:val="false"/>
      <w:caps w:val="false"/>
      <w:smallCaps w:val="false"/>
      <w:strike w:val="false"/>
      <w:dstrike w:val="false"/>
      <w:vanish w:val="false"/>
      <w:color w:val="000000"/>
      <w:position w:val="0"/>
      <w:sz w:val="22"/>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WW8Num2z1" w:customStyle="1">
    <w:name w:val="WW8Num2z1"/>
    <w:qFormat/>
    <w:rPr>
      <w:rFonts w:ascii="Times New Roman" w:hAnsi="Times New Roman" w:cs="Times New Roman"/>
      <w:b w:val="false"/>
      <w:i w:val="false"/>
      <w:sz w:val="22"/>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ascii="Calibri" w:hAnsi="Calibri" w:cs="Arial"/>
      <w:b/>
      <w:sz w:val="20"/>
      <w:szCs w:val="18"/>
    </w:rPr>
  </w:style>
  <w:style w:type="character" w:styleId="WW8Num3z1" w:customStyle="1">
    <w:name w:val="WW8Num3z1"/>
    <w:qFormat/>
    <w:rPr/>
  </w:style>
  <w:style w:type="character" w:styleId="WW8Num4z0" w:customStyle="1">
    <w:name w:val="WW8Num4z0"/>
    <w:qFormat/>
    <w:rPr>
      <w:rFonts w:ascii="Calibri" w:hAnsi="Calibri" w:eastAsia="Calibri" w:cs="Times New Roman"/>
      <w:sz w:val="24"/>
    </w:rPr>
  </w:style>
  <w:style w:type="character" w:styleId="WW8Num4z1" w:customStyle="1">
    <w:name w:val="WW8Num4z1"/>
    <w:qFormat/>
    <w:rPr>
      <w:rFonts w:ascii="Courier New" w:hAnsi="Courier New" w:cs="Courier New"/>
    </w:rPr>
  </w:style>
  <w:style w:type="character" w:styleId="WW8Num4z2" w:customStyle="1">
    <w:name w:val="WW8Num4z2"/>
    <w:qFormat/>
    <w:rPr>
      <w:rFonts w:ascii="Wingdings" w:hAnsi="Wingdings" w:cs="Wingdings"/>
    </w:rPr>
  </w:style>
  <w:style w:type="character" w:styleId="WW8Num4z3" w:customStyle="1">
    <w:name w:val="WW8Num4z3"/>
    <w:qFormat/>
    <w:rPr>
      <w:rFonts w:ascii="Symbol" w:hAnsi="Symbol" w:cs="Symbol"/>
    </w:rPr>
  </w:style>
  <w:style w:type="character" w:styleId="Carpredefinitoparagrafo1" w:customStyle="1">
    <w:name w:val="Car. predefinito paragrafo1"/>
    <w:qFormat/>
    <w:rPr/>
  </w:style>
  <w:style w:type="character" w:styleId="Titolo1Carattere" w:customStyle="1">
    <w:name w:val="Titolo 1 Carattere"/>
    <w:basedOn w:val="Carpredefinitoparagrafo1"/>
    <w:qFormat/>
    <w:rPr>
      <w:rFonts w:ascii="Tahoma" w:hAnsi="Tahoma" w:eastAsia="Times New Roman" w:cs="Tahoma"/>
      <w:b/>
      <w:i/>
      <w:color w:val="000000"/>
    </w:rPr>
  </w:style>
  <w:style w:type="character" w:styleId="Titolo4Carattere" w:customStyle="1">
    <w:name w:val="Titolo 4 Carattere"/>
    <w:basedOn w:val="Carpredefinitoparagrafo1"/>
    <w:qFormat/>
    <w:rPr>
      <w:rFonts w:ascii="Tahoma" w:hAnsi="Tahoma" w:eastAsia="Times New Roman" w:cs="Tahoma"/>
      <w:b/>
      <w:color w:val="000000"/>
      <w:sz w:val="20"/>
    </w:rPr>
  </w:style>
  <w:style w:type="character" w:styleId="Caratteredellanota" w:customStyle="1">
    <w:name w:val="Carattere della nota"/>
    <w:basedOn w:val="Carpredefinitoparagrafo1"/>
    <w:qFormat/>
    <w:rPr>
      <w:vertAlign w:val="superscript"/>
    </w:rPr>
  </w:style>
  <w:style w:type="character" w:styleId="Rimandonotaapidipagina1" w:customStyle="1">
    <w:name w:val="Rimando nota a piè di pagina1"/>
    <w:qFormat/>
    <w:rPr>
      <w:vertAlign w:val="superscript"/>
    </w:rPr>
  </w:style>
  <w:style w:type="character" w:styleId="Hyperlink">
    <w:name w:val="Hyperlink"/>
    <w:rPr>
      <w:color w:val="000080"/>
      <w:u w:val="single"/>
    </w:rPr>
  </w:style>
  <w:style w:type="character" w:styleId="CorpodeltestoCarattere" w:customStyle="1">
    <w:name w:val="Corpo del testo Carattere"/>
    <w:basedOn w:val="Carpredefinitoparagrafo1"/>
    <w:qFormat/>
    <w:rPr>
      <w:rFonts w:ascii="Times New Roman" w:hAnsi="Times New Roman" w:eastAsia="Times New Roman" w:cs="Calibri"/>
      <w:color w:val="000000"/>
      <w:sz w:val="26"/>
    </w:rPr>
  </w:style>
  <w:style w:type="character" w:styleId="TestonotaapidipaginaCarattere" w:customStyle="1">
    <w:name w:val="Testo nota a piè di pagina Carattere"/>
    <w:basedOn w:val="Carpredefinitoparagrafo1"/>
    <w:qFormat/>
    <w:rPr>
      <w:rFonts w:ascii="Times New Roman" w:hAnsi="Times New Roman" w:eastAsia="Times New Roman" w:cs="Calibri"/>
      <w:color w:val="000000"/>
      <w:sz w:val="20"/>
    </w:rPr>
  </w:style>
  <w:style w:type="character" w:styleId="PidipaginaCarattere" w:customStyle="1">
    <w:name w:val="Piè di pagina Carattere"/>
    <w:basedOn w:val="Carpredefinitoparagrafo1"/>
    <w:qFormat/>
    <w:rPr>
      <w:rFonts w:ascii="Cambria" w:hAnsi="Cambria" w:eastAsia="Cambria" w:cs="Cambria"/>
      <w:color w:val="000000"/>
      <w:szCs w:val="24"/>
    </w:rPr>
  </w:style>
  <w:style w:type="character" w:styleId="TestofumettoCarattere" w:customStyle="1">
    <w:name w:val="Testo fumetto Carattere"/>
    <w:basedOn w:val="Carpredefinitoparagrafo1"/>
    <w:qFormat/>
    <w:rPr>
      <w:rFonts w:ascii="Tahoma" w:hAnsi="Tahoma" w:eastAsia="Times New Roman" w:cs="Tahoma"/>
      <w:color w:val="000000"/>
      <w:sz w:val="16"/>
      <w:szCs w:val="16"/>
    </w:rPr>
  </w:style>
  <w:style w:type="paragraph" w:styleId="Titolo">
    <w:name w:val="Titolo"/>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before="0" w:after="120"/>
    </w:pPr>
    <w:rPr/>
  </w:style>
  <w:style w:type="paragraph" w:styleId="List">
    <w:name w:val="List"/>
    <w:basedOn w:val="BodyText"/>
    <w:pPr/>
    <w:rPr>
      <w:rFonts w:cs="Mangal"/>
    </w:rPr>
  </w:style>
  <w:style w:type="paragraph" w:styleId="Caption">
    <w:name w:val="Caption"/>
    <w:basedOn w:val="Normal"/>
    <w:qFormat/>
    <w:pPr>
      <w:suppressLineNumbers/>
      <w:spacing w:before="120" w:after="120"/>
    </w:pPr>
    <w:rPr>
      <w:rFonts w:cs="Lucida Sans"/>
      <w:i/>
      <w:iCs/>
      <w:sz w:val="24"/>
      <w:szCs w:val="24"/>
    </w:rPr>
  </w:style>
  <w:style w:type="paragraph" w:styleId="Indice" w:customStyle="1">
    <w:name w:val="Indice"/>
    <w:basedOn w:val="Normal"/>
    <w:qFormat/>
    <w:pPr>
      <w:suppressLineNumbers/>
    </w:pPr>
    <w:rPr>
      <w:rFonts w:cs="Mangal"/>
    </w:rPr>
  </w:style>
  <w:style w:type="paragraph" w:styleId="Title">
    <w:name w:val="Title"/>
    <w:basedOn w:val="Normal"/>
    <w:next w:val="Normal"/>
    <w:qFormat/>
    <w:pPr>
      <w:keepNext w:val="true"/>
      <w:keepLines/>
      <w:spacing w:before="480" w:after="120"/>
    </w:pPr>
    <w:rPr>
      <w:b/>
      <w:sz w:val="72"/>
      <w:szCs w:val="72"/>
    </w:rPr>
  </w:style>
  <w:style w:type="paragraph" w:styleId="Intestazione2" w:customStyle="1">
    <w:name w:val="Intestazione2"/>
    <w:basedOn w:val="Normal"/>
    <w:next w:val="BodyText"/>
    <w:qFormat/>
    <w:pPr>
      <w:keepNext w:val="true"/>
      <w:spacing w:before="240" w:after="120"/>
    </w:pPr>
    <w:rPr>
      <w:rFonts w:ascii="Arial" w:hAnsi="Arial" w:eastAsia="Microsoft YaHei" w:cs="Mangal"/>
      <w:sz w:val="28"/>
      <w:szCs w:val="28"/>
    </w:rPr>
  </w:style>
  <w:style w:type="paragraph" w:styleId="Didascalia1" w:customStyle="1">
    <w:name w:val="Didascalia1"/>
    <w:basedOn w:val="Normal"/>
    <w:qFormat/>
    <w:pPr>
      <w:suppressLineNumbers/>
      <w:spacing w:before="120" w:after="120"/>
    </w:pPr>
    <w:rPr>
      <w:rFonts w:cs="Mangal"/>
      <w:i/>
      <w:iCs/>
      <w:sz w:val="24"/>
      <w:szCs w:val="24"/>
    </w:rPr>
  </w:style>
  <w:style w:type="paragraph" w:styleId="FootnoteText">
    <w:name w:val="Footnote Text"/>
    <w:basedOn w:val="Normal"/>
    <w:pPr/>
    <w:rPr>
      <w:sz w:val="20"/>
    </w:rPr>
  </w:style>
  <w:style w:type="paragraph" w:styleId="Intestazione1" w:customStyle="1">
    <w:name w:val="Intestazione1"/>
    <w:basedOn w:val="Normal"/>
    <w:next w:val="BodyText"/>
    <w:qFormat/>
    <w:pPr>
      <w:tabs>
        <w:tab w:val="clear" w:pos="720"/>
        <w:tab w:val="center" w:pos="4819" w:leader="none"/>
        <w:tab w:val="right" w:pos="9638" w:leader="none"/>
      </w:tabs>
    </w:pPr>
    <w:rPr/>
  </w:style>
  <w:style w:type="paragraph" w:styleId="Intestazioneepidipagina">
    <w:name w:val="Intestazione e piè di pagina"/>
    <w:basedOn w:val="Normal"/>
    <w:qFormat/>
    <w:pPr/>
    <w:rPr/>
  </w:style>
  <w:style w:type="paragraph" w:styleId="Footer">
    <w:name w:val="Footer"/>
    <w:basedOn w:val="Normal"/>
    <w:pPr>
      <w:tabs>
        <w:tab w:val="clear" w:pos="720"/>
        <w:tab w:val="center" w:pos="4819" w:leader="none"/>
        <w:tab w:val="right" w:pos="9638" w:leader="none"/>
      </w:tabs>
      <w:suppressAutoHyphens w:val="false"/>
    </w:pPr>
    <w:rPr>
      <w:rFonts w:ascii="Cambria" w:hAnsi="Cambria" w:eastAsia="Cambria" w:cs="Cambria"/>
      <w:sz w:val="24"/>
      <w:szCs w:val="24"/>
    </w:rPr>
  </w:style>
  <w:style w:type="paragraph" w:styleId="BalloonText">
    <w:name w:val="Balloon Text"/>
    <w:basedOn w:val="Normal"/>
    <w:qFormat/>
    <w:pPr/>
    <w:rPr>
      <w:rFonts w:ascii="Tahoma" w:hAnsi="Tahoma" w:cs="Tahoma"/>
      <w:sz w:val="16"/>
      <w:szCs w:val="16"/>
    </w:rPr>
  </w:style>
  <w:style w:type="paragraph" w:styleId="ListParagraph">
    <w:name w:val="List Paragraph"/>
    <w:basedOn w:val="Normal"/>
    <w:qFormat/>
    <w:pPr>
      <w:suppressAutoHyphens w:val="false"/>
      <w:spacing w:lineRule="auto" w:line="276" w:before="0" w:after="200"/>
      <w:ind w:left="720"/>
    </w:pPr>
    <w:rPr>
      <w:rFonts w:ascii="Calibri" w:hAnsi="Calibri" w:eastAsia="Calibri" w:cs="Times New Roman"/>
      <w:sz w:val="22"/>
      <w:szCs w:val="22"/>
    </w:rPr>
  </w:style>
  <w:style w:type="paragraph" w:styleId="Contenutotabella" w:customStyle="1">
    <w:name w:val="Contenuto tabella"/>
    <w:basedOn w:val="Normal"/>
    <w:qFormat/>
    <w:pPr>
      <w:suppressLineNumbers/>
    </w:pPr>
    <w:rPr/>
  </w:style>
  <w:style w:type="paragraph" w:styleId="Intestazionetabella" w:customStyle="1">
    <w:name w:val="Intestazione tabella"/>
    <w:basedOn w:val="Contenutotabella"/>
    <w:qFormat/>
    <w:pPr>
      <w:jc w:val="center"/>
    </w:pPr>
    <w:rPr>
      <w:b/>
      <w:bCs/>
    </w:rPr>
  </w:style>
  <w:style w:type="paragraph" w:styleId="Subtitle">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TestoProgProgrammazioneIDEE72095" w:customStyle="1">
    <w:name w:val="testoProg (ProgrammazioneIDEE_72095)"/>
    <w:basedOn w:val="Normal"/>
    <w:uiPriority w:val="99"/>
    <w:qFormat/>
    <w:rsid w:val="00385ef5"/>
    <w:pPr>
      <w:widowControl w:val="false"/>
      <w:suppressAutoHyphens w:val="false"/>
      <w:spacing w:lineRule="atLeast" w:line="200"/>
      <w:textAlignment w:val="center"/>
    </w:pPr>
    <w:rPr>
      <w:rFonts w:ascii="Verdana" w:hAnsi="Verdana" w:cs="Verdana"/>
      <w:color w:val="000000"/>
      <w:sz w:val="19"/>
      <w:szCs w:val="19"/>
      <w:lang w:eastAsia="it-IT"/>
    </w:rPr>
  </w:style>
  <w:style w:type="paragraph" w:styleId="Elenco1ProgrammazioneIDEE72095" w:customStyle="1">
    <w:name w:val="elenco1 (ProgrammazioneIDEE_72095)"/>
    <w:basedOn w:val="Normal"/>
    <w:uiPriority w:val="99"/>
    <w:qFormat/>
    <w:rsid w:val="00385ef5"/>
    <w:pPr>
      <w:widowControl w:val="false"/>
      <w:numPr>
        <w:ilvl w:val="0"/>
        <w:numId w:val="2"/>
      </w:numPr>
      <w:tabs>
        <w:tab w:val="clear" w:pos="720"/>
        <w:tab w:val="left" w:pos="170" w:leader="none"/>
      </w:tabs>
      <w:suppressAutoHyphens w:val="false"/>
      <w:textAlignment w:val="center"/>
    </w:pPr>
    <w:rPr>
      <w:rFonts w:ascii="Verdana" w:hAnsi="Verdana" w:cs="Verdana"/>
      <w:color w:val="000000"/>
      <w:sz w:val="19"/>
      <w:szCs w:val="19"/>
      <w:lang w:eastAsia="it-IT"/>
    </w:rPr>
  </w:style>
  <w:style w:type="paragraph" w:styleId="Elenco3ProgrammazioneIDEE72095" w:customStyle="1">
    <w:name w:val="elenco3 (ProgrammazioneIDEE_72095)"/>
    <w:basedOn w:val="Elenco1ProgrammazioneIDEE72095"/>
    <w:uiPriority w:val="99"/>
    <w:qFormat/>
    <w:rsid w:val="00644e85"/>
    <w:pPr/>
    <w:rPr/>
  </w:style>
  <w:style w:type="paragraph" w:styleId="OnlineProgrammazioneIDEE72095" w:customStyle="1">
    <w:name w:val="online (ProgrammazioneIDEE_72095)"/>
    <w:basedOn w:val="Normal"/>
    <w:uiPriority w:val="99"/>
    <w:qFormat/>
    <w:rsid w:val="00ce1a7b"/>
    <w:pPr>
      <w:widowControl w:val="false"/>
      <w:tabs>
        <w:tab w:val="clear" w:pos="720"/>
        <w:tab w:val="left" w:pos="1495" w:leader="none"/>
      </w:tabs>
      <w:spacing w:lineRule="atLeast" w:line="180" w:before="113" w:after="0"/>
      <w:textAlignment w:val="center"/>
    </w:pPr>
    <w:rPr>
      <w:rFonts w:ascii="Verdana" w:hAnsi="Verdana" w:cs="Verdana"/>
      <w:color w:val="000000"/>
      <w:sz w:val="19"/>
      <w:szCs w:val="19"/>
      <w:lang w:eastAsia="it-IT"/>
    </w:rPr>
  </w:style>
  <w:style w:type="paragraph" w:styleId="Modulo01-TabellaRientro1" w:customStyle="1">
    <w:name w:val="Modulo01-Tabella Rientro 1"/>
    <w:basedOn w:val="Normal"/>
    <w:uiPriority w:val="99"/>
    <w:qFormat/>
    <w:rsid w:val="00e41444"/>
    <w:pPr>
      <w:widowControl w:val="false"/>
      <w:numPr>
        <w:ilvl w:val="0"/>
        <w:numId w:val="11"/>
      </w:numPr>
      <w:tabs>
        <w:tab w:val="clear" w:pos="720"/>
        <w:tab w:val="left" w:pos="170" w:leader="none"/>
      </w:tabs>
      <w:suppressAutoHyphens w:val="false"/>
      <w:spacing w:lineRule="atLeast" w:line="240"/>
      <w:jc w:val="both"/>
    </w:pPr>
    <w:rPr>
      <w:rFonts w:ascii="Arial 2" w:hAnsi="Arial 2" w:cs="NewBaskerville-Roman"/>
      <w:color w:val="000000"/>
      <w:sz w:val="19"/>
      <w:szCs w:val="19"/>
      <w:lang w:eastAsia="it-IT"/>
    </w:rPr>
  </w:style>
  <w:style w:type="paragraph" w:styleId="ProgTitolocapitoloProgrammazioneIDEE72095" w:customStyle="1">
    <w:name w:val="Prog_Titolo_capitolo (ProgrammazioneIDEE_72095)"/>
    <w:basedOn w:val="Normal"/>
    <w:uiPriority w:val="99"/>
    <w:qFormat/>
    <w:rsid w:val="00ed55cc"/>
    <w:pPr>
      <w:widowControl w:val="false"/>
      <w:spacing w:lineRule="atLeast" w:line="240"/>
      <w:textAlignment w:val="center"/>
    </w:pPr>
    <w:rPr>
      <w:rFonts w:ascii="Verdana-Bold" w:hAnsi="Verdana-Bold" w:cs="Verdana-Bold"/>
      <w:b/>
      <w:bCs/>
      <w:color w:val="000000"/>
      <w:sz w:val="20"/>
      <w:szCs w:val="20"/>
      <w:lang w:eastAsia="it-IT"/>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Grigliatabella">
    <w:name w:val="Table Grid"/>
    <w:basedOn w:val="Tabellanormale"/>
    <w:uiPriority w:val="59"/>
    <w:rsid w:val="005206a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jpe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Tema di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8Wjk/sxHSwnTiS/kqivyvhGzLEA==">AMUW2mVuzeVIsd/bb2E/6ufQc+h9/dPXRO4J7O4TOAkQZCybMliR2PWtQa+jFJ8PmipcOuVht9P8K9xV5U1QKDSFIn1aYoVUTh+f3d7qrsvCn084DXgKsk1j+rf8s3tIuN9qZs52V2b03ZMrnXlnQ4jcJNUUnhIXpmPrsMEwO8u5w4pSgoirgoNxt8NMiIrnl8YuGumBcY5NW1zVm03KTAfw2yzztMLNE8Vy8tcBVwgVvbJFEBU3EOA=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320</TotalTime>
  <Application>LibreOffice/7.6.0.3$Windows_X86_64 LibreOffice_project/69edd8b8ebc41d00b4de3915dc82f8f0fc3b6265</Application>
  <AppVersion>15.0000</AppVersion>
  <Pages>7</Pages>
  <Words>2329</Words>
  <Characters>13807</Characters>
  <CharactersWithSpaces>15844</CharactersWithSpaces>
  <Paragraphs>208</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2022-11-25T14:15:00Z</dcterms:created>
  <dc:creator>fiber</dc:creator>
  <dc:description/>
  <dc:language>it-IT</dc:language>
  <cp:lastModifiedBy/>
  <dcterms:modified xsi:type="dcterms:W3CDTF">2023-12-03T11:14:57Z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